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9e9b" w14:textId="cc59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9 февраля 2021 года № 3-1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 июня 2023 года № 6-1. Зарегистрирован в Департаменте юстиции Западно-Казахстанской области 8 июня 2023 года № 7186-07. Утратило силу решением Жанибекского районного маслихата Западно-Казахстанской области от 5 сентября 2023 года № 10-10.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05.09.2023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 февраля 2021 года № 3-1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(зарегистрированное в Реестре государственной регистрации нормативных правовых актов под № 6824)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Жанибекского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войны, единовременно в размере 1 500 000 (один миллион пятьсот тысяч) тенге ко Дню Победы - 9 мая и ежемесячно в размере 5(пять) месячных расчетных показателей;".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