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03e8d" w14:textId="ca03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18 февраля 2022 года № 21 "Об утверждении перечня особо важных локальных систем водоснабжения, являющихся безальтернативными источниками питьевого водоснабжения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20 сентября 2023 года № 216. Зарегистрирован в Департаменте юстиции Западно-Казахстанской области 22 сентября 2023 года № 7244-07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 февраля 2022 года № 21 "Об утверждении перечня особо важных локальных систем водоснабжения, являющихся безальтернативными источниками питьевого водоснабжения Западно-Казахстанской области" (зарегистрировано в реестре Государственной регистрации нормативных правовых актов № 26946)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особо важных локальных систем водоснабжения, являющихся безальтернативными источниками питьевого водоснабжения Западно-Казахстанской области,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 области"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2023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2022 года № 21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важных локальных систем водоснабжения, являющихся безальтернативными источниками питьевого водоснабжения Западно-Казахстанской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"Базаршолан"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"Базартобе"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"Бударино"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"Есенсай"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"Жубан"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"Кабыршакты"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"Карауылтобе"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"Конеккеткен"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"Мергенево"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"Тайпак"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"Чапаев"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"Бисен"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"Борли"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"Жетыбай"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"Жиеккум"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"Коктерек"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"Тайгара"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"Уштерек"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"Шонай"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"Александровка"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"Бумаколь"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"Бурлин"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"Березовка"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"Жанаконыс"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"Жанаталап"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"Жарсуат"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"Канай"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"Кентубек"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"Успенка"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"Приуральное"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"Бирлик"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"Жангала"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"Копжасар"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"Кызылоба"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"Кыркопа"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"Пятимар"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"Алгабас-Сырым"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"Аралтобе"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"Булдурта"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"Коныр"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"Косарал"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"Куспанколь"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"Талдыбулак"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"Тоганас"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"Шагырлой"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"Акпатер"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"Болашак"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"Бостандык"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"Жалпактал"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"Жулдыз"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"Казталовка"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"Кайынды"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"Караоба"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"Карасу"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"Кошанколь"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"Теренкуль"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"Каракамыс"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"Коржын"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"Косколь"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"Соналы"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"Сулыколь"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"Ушана"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"Ханколь"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"Шоптыколь"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"Дарьинское"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"Егиндибулак"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"Жамбыл"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"Железново"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"Макарово"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"Махамбет"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"Мичурино"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"Набережное"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"Новенькое"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"Павлово"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"Погодаево"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"Первосоветское"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"Трекино"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"Чесноково"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"Достык"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"Оян"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"Оркен"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"Таскала"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"Чижа 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"Акжаик"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"Аксогым"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"Анкаты"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"Аксуат"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"Богдановка"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"Бозай"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"Долинное"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"Жана 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"Кемер"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"Новопавловка"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"Пойма"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"Покатиловка"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"Приречное"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"Сарыомир"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"Тонкерис"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"Узунколь"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"Теректы"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"Шагатай"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"Юбилейное"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"Яик"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"Акбулак"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"Алмазное"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"Амангельды"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"Белогорка"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"Карагаш"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"Лубенка"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"Полтавка"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