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8ba4" w14:textId="d948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объема субсидий на пестицидов, биоагентов (энтомофагов)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31 мая 2023 года № 125. Зарегистрирован в Департаменте юстиции Западно-Казахстанской области 7 июня 2023 года № 7185-07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№20209),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пестицидов, биоагентов (энтомофагов) и нормы субсидий на 1 литр (килограмм, грамм, штук) пестицидов, биоагентов (энтомофагов)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субсидий пестицидов, биоагентов (энтомофагов)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Западно-Казахстанской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125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 субсидий на 1 литр (килограмм, грамм, штук) пестицидов, биоагентов (энтомофагов)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водные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грамм/литр + 2-этилгексиловый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метсульфурон-метил,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клоквинтоцет-мексил-антидот,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феноксапроп-п-этил, 50 грамм/литр + клоквинтоцет-мексил,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90 грамм/литр + клодинафоп-пропаргил 90 грамм/литр + мефенпир-диэтил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водорастворимые гранулы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(сложный 2-этилгексиловый эфир), 418 грамм/литр + флорасулама, 12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ТАНДЕМ PRO,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210 грамм/литр +бета-цифлутрин,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125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пестициды, биоагенты (энтомофаги) на 2023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