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8301" w14:textId="84c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города Уральск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10 апреля 2023 года № 85 и решение Западно-Казахстанского областного маслихата от 10 апреля 2023 года № 2-3. Зарегистрировано Департаментом юстиции Западно-Казахстанской области 14 апреля 2023 года № 7138-07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населенные пункты Ливкино и Кордон в составе поселка Деркул города Уральска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Западно-Казахстанского областного маслихата обеспечить государственную регистрацию настоящего совместного постановления и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