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d7ef" w14:textId="d3dd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марта 2023 года № 78. Зарегистрировано Департаментом юстиции Западно-Казахстанской области 31 марта 2023 года № 7129-07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Западно-Казахстанской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78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