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f7a2" w14:textId="190f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10 ноября 2023 года № 377. Зарегистрировано Департаментом юстиции Восточно-Казахстанской области 10 ноября 2023 года № 8912-16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Шемонаихинского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Шемонаихинского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Раимбекову Г.А.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377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лиц, освобожденных из мест лишения свободы, а также лиц, состоящих на учете службы пробации" от 2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8428).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квоты рабочих мест для инвалидов"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7980).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"Об установлении квоты рабочих мест для лиц с инвалидностью" от 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"О внесении изменений в постановление акимата Шемонаихинского района от 3 декабря 2021 года № 356 "Об установлении квоты рабочих мест для инвалидов" от 30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