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b44" w14:textId="393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населенных пунктов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Глубоковского районного акимата Восточно-Казахстанской области от 28 апреля 2023 года № 159 и решение Глубоковского районного маслихата Восточно-Казахстанской области от 28 апреля 2023 года года № 2/15-VIII. Зарегистрировано Департаментом юстиции Восточно-Казахстанской области 10 мая 2023 года № 8840-16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Глубоковского района ПОСТАНОВИЛ и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Глубоковского района: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села Прапорщиково Иртышского сельского округа Глубоковского района путем включения 2,76 гектар земель сельскохозяйственного назначения Глубоковского района, установив границы села Прапорщиково общей площадью 738,38 гектар;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села Опытное поле Опытнопольского сельского округа Глубоковского района путем включения 28,955 гектар земель запаса Глубоковского района, установив границы села Опытное поле общей площадью 575,526 гектар.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Глубоковского района и решения Глубоковского районного маслихата возложить на курирующего заместителя акима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Глубоковского района и решение Глубоковского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