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b550" w14:textId="ff4b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Риддера от 7 ноября 2022 года № 1 "Об объявлении чрезвычайной ситуации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Риддера Восточно-Казахстанской области от 21 февраля 2023 года № 1. Зарегистрировано Департаментом юстиции Восточно-Казахстанской области 28 февраля 2023 года № 8819-16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Риддера от 7 ноября 2022 года № 1 "Об объявлении чрезвычайной ситуации техногенного характера" (зарегистрировано в Реестре государственной регистрации нормативных правовых актов за № 30440).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Риддер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