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03df" w14:textId="3f50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31 июля 2018 года № 32/3-VI "Об определении размера и порядка оказания жилищной помощи в городе Усть-Каменогорске"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2023 года № 14/5-VIII. Зарегистрировано Департаментом юстиции Восточно-Казахстанской области 8 января 2024 года № 8948-16. Утратило силу решением Усть-Каменогорского городского маслихата Восточно-Казахстанской области от 4 июня 2024 года № 22/3-VIII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июля 2018 года № 32/3-VI "Об определении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под № 124251),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189820).";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184492).".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