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3a7b" w14:textId="5e53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 отведенных мест для размещения афиш культурных, спортивных и спортивно-массовых мероприятий в городе Усть-Каменогорске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7 ноября 2023 года № 3620. Зарегистрировано Департаментом юстиции Восточно-Казахстанской области 10 ноября 2023 года № 8913-16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рекламе", акимат города Усть-Каменогорска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 отведенных мест для размещения афиш культурных, спортивных и спортивно-массовых мероприятий в городе Усть-Каменогорске.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Усть-Каменогорска.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Усть-Каменогорска от 7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3620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специально отведенных мест для размещения афиш культурных, спортивных и спортивно-массовых мероприятий в городе Усть-Каменогорске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  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специально отведенных мест для размещения афиш культурных, спортивных и спортивно-массовых мероприятий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Усть-Каменогорске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Островского, дом № 20/1, перед зданием коммунального государственного казенного предприятия "Центр по развитию культурной деятельности и массового спорта "Самғау" акимата города Усть-Каменогорска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имени Славского Е.П., дом № 22, перед зданием коммунального государственного учреждения "Централизованная библиотечная система имени Оралхана Бокея" акимата города Усть-Каменогорска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Горького, дом № 54, перед зданием центральной детской библиотеки коммунального государственного учреждения "Централизованная библиотечная система имени Оралхана Бокея" акимата города Усть-Каменогорска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Гагарина, дом № 24/1, перед зданием филиала № 2 коммунального государственного учреждения "Централизованная библиотечная система имени Оралхана Бокея" акимата города Усть-Каменогорска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Бажова, дом № 343/3, перед зданием филиала № 7 коммунального государственного учреждения "Централизованная библиотечная система имени Оралхана Бокея" акимата города Усть-Каменогорска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Горького, дом № 11 А, перед зданием филиала № 11 коммунального государственного учреждения "Центр территориального управления" акимата города Усть-Каменогорска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Садовая, дом № 15, перед зданием филиала № 12 коммунального государственного учреждения "Централизованная библиотечная система имени Оралхана Бокея" акимата города Усть-Каменогорска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Тохтарова, дом № 47А, перед зданием коммунального государственного казенного предприятия "Восточно-Казахстанский музей искусств" управления культуры Восточно-Казахстанской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