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2ad6" w14:textId="b5e2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Усть-Каменогорску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9 июня 2023 года № 5/3-VIII. Зарегистрировано Департаментом юстиции Восточно-Казахстанской области 19 июня 2023 года № 8872-16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минимальный размер расходов на управление объектом кондоминиума и содержание общего имущества объекта кондоминиума по городу Усть-Каменогорску на 2023 год в сумме 32,55 тенге за один квадратный метр в месяц.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Усть-Каменогорского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