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1615" w14:textId="66a1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Восточно-Казахстанского областного акимата от 2 июля 2012 года № 153 и решение Восточно-Казахстанского областного маслихата от 3 июля 2012 года № 4/65-V "Об установлении минимальных размеров земельных участков сельскохозяйственного назначения, предоставляемых в собственность или землепользование"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12 мая 2023 года № 99 и решение Восточно-Казахстанского областного маслихата от 31 мая 2023 года года № 3/24-VIII. Зарегистрировано Департаментом юстиции Восточно-Казахстанской области 7 июня 2023 года № 8858-16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июля 2012 года № 153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4/65-V "Об установлении минимальных размеров земельных участков сельскохозяйственного назначения, предоставляемых в собственность или землепользование" (зарегистрировано в Реестре государственной регистрации нормативных правовых актов за № 2623)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Восточно-Казахстанской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99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2 июля 2012 года № 153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Восточно-Казахстанского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2012 года № 4/65-V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Восточно-Казахстанской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в пределах одного административного района (города), которые могут находиться на праве частной собственности или на праве временного возмездного землепользования (аренды),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негосударственного юридического лица Республики Казахстан без иностранного участия и его аффилированных лиц для ведения сельско-хозяйственного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