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740" w14:textId="5dee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Келесского района Туркестанской области от 8 мая 2019 года № 142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21 февраля 2023 года № 46. Зарегистрировано Департаментом юстиции Туркестанской области 21 февраля 2023 года № 6244-13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Туркестанской области от 8 мая 2019 года № 142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5039)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Келесского района ПОСТАНОВЛЯЕТ";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"Общеобразовательная средняя школа №4 имени Ж.Баласагуна" отдела развития человеческого потенциала Келесского района по улице Б.Кыргызалиева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"колледж №13" управления развития человеческого потенциала Туркестанской области по улице Т.Рыскулова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государственного коммунального казенного предприятия "Келесский районный дом культуры имени Аширали Кенжеева" акимата Келесского района по улице Т.Рыскулова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средняя школа №1 имени О.Есимова" отдела развития человеческого потенциала Келесского района по улице А.Сатбаева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Биртилек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"Общеобразовательная средняя школа №8 имени Т.Бегманова" отдела развития человеческого потенциала Келесского района по улице Ынтымак, села Аккурган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"Общеобразовательная средняя школа №12 имени Р.Алибекулы" отдела развития человеческого потенциала Келесского района по улице Муслим ата, села Енбекши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"Общеобразовательная средняя школа №10 "Игилик" отдела развития человеческого потенциала Келесского района по улице Сункар, села Игилик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Кошкарата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"Бескубыр" государственного коммунального казенного предприятия "Келесский районный дом культуры имени Аширали Кенжеева" акимата Келесского района по улице К.Ерназарова, села Бескубыр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средняя школа №22 имени З.Рустемова" отдела развития человеческого потенциала Келесского района по улице С.Усербайулы, села Кошкарата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коммунального государственного учреждения "Общеобразовательная средняя школа №28 "Макташы" отдела развития человеческого потенциала Келесского района по улице А.Байтурсынова, села Аманжар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Ушкын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пересечения улиц К.Конысбаева и Д.Конаева, села Ушкын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пересечения улиц С.Кожанова и Абая, села Акжол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пересечения улиц Б.Майлина и Т.Тажибаева, села Кауыншы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Жузимдик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 Б.Калмаханова и Т.Бигельдинова, села Жузимдик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Бирлесу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 Б.Курмансеитова и М.Иебаева, села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коммунального государственного учреждения "Общеобразовательная средняя школа №34 имени А.Байтурсынова" отдела развития человеческого потенциала Келесского района по улице Кабанбай батыр, села 28 гвардия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северо-западная сторона пересечения улиц Акдала и Атамура, села Жуантобе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пересечения улицы Нурлы жол и автомобильной дороги республиканского значения а-15 "Жызак-Гагарин-Жетысай-Сарыагаш-Жибек жолы", села Жуантобе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пересечения улиц А.Туралимова и Б.Ермекова, села Лесбек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улицы Т.Сүлейменова и автомобильной дороги республиканского значения а-15 "Жызак-Гагарин-Жетысай-Сарыагаш-Жибек жолы", села Кокбулак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"Общеобразовательная средняя школа №43 "Болашак" отдела развития человеческого потенциала Келесского района по улице Жанагасыр, села Бозсу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пересечения улиц А.Жангелдина и М.Ауезова, села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пересечения улиц Д.Конаева и Х.Кобеева, села Жанатиршилик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Ошакты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пересечения улиц М.Ауезова и А.Молдагуловой, села С.Саттарова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"Общеобразовательная средняя школа №47 имени Д.Конаева" отдела развития человеческого потенциала Келесского района по улице Ж.Жаксыбекова, села Береке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товарищество с ограниченной ответственностью "Асмет ЛТД" по улице Курбанова, села Ошакты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Бозай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пересечения улиц Курмангазы и Казыбек би, села Бозай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пересечения улиц Ш.Калдаякова и Ы.Алтынсарина, села Тентексай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 Жамбыл и Абая, села Бекбота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пересечения улиц Бейбитшилик и Курмангазы, села Ашыколь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