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e740" w14:textId="5dee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Келесского района Туркестанской области от 8 мая 2019 года № 142 "О предоставлении кандидатам на договорной основе помещений для встреч с избирателями и определении мест для размещения агитационных печатных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Келесского района Туркестанской области от 21 февраля 2023 года № 46. Зарегистрировано Департаментом юстиции Туркестанской области 21 февраля 2023 года № 6244-13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Келесского района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Келесского района Туркестанской области от 8 мая 2019 года № 142 "О предоставлении кандидатам на договорной основе помещений для встреч с избирателями и определении мест для размещения агитационных печатных материалов" (зарегистрировано в Реестре государственной регистрации нормативных правовых актов за № 5039)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мест для размещения агитационных печатных материалов для всех кандидатов";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Казахстан", акимат Келесского района ПОСТАНОВЛЯЕТ";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Агибаев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Келесская районная 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Келесского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2023 года № 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селу 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"Общеобразовательная средняя школа №4 имени Ж.Баласагуна" отдела развития человеческого потенциала Келесского района по улице Б.Кыргызалиева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"колледж №13" управления развития человеческого потенциала Туркестанской области по улице Т.Рыскулова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здания государственного коммунального казенного предприятия "Келесский районный дом культуры имени Аширали Кенжеева" акимата Келесского района по улице Т.Рыскулова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"Общеобразовательная средняя школа №1 имени О.Есимова" отдела развития человеческого потенциала Келесского района по улице А.Сатбаева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Биртилек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здания коммунального государственного учреждения "Общеобразовательная средняя школа №8 имени Т.Бегманова" отдела развития человеческого потенциала Келесского района по улице Ынтымак, села Аккурган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здания коммунального государственного учреждения "Общеобразовательная средняя школа №12 имени Р.Алибекулы" отдела развития человеческого потенциала Келесского района по улице Муслим ата, села Енбекши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здания коммунального государственного учреждения "Общеобразовательная средняя школа №10 "Игилик" отдела развития человеческого потенциала Келесского района по улице Сункар, села Игилик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Кошкарата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 "Бескубыр" государственного коммунального казенного предприятия "Келесский районный дом культуры имени Аширали Кенжеева" акимата Келесского района по улице К.Ерназарова, села Бескубыр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"Общеобразовательная средняя школа №22 имени З.Рустемова" отдела развития человеческого потенциала Келесского района по улице С.Усербайулы, села Кошкарата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коммунального государственного учреждения "Общеобразовательная средняя школа №28 "Макташы" отдела развития человеческого потенциала Келесского района по улице А.Байтурсынова, села Аманжар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Ушкын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сторона пересечения улиц К.Конысбаева и Д.Конаева, села Ушкын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Алпамыс батыр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северо-восточная сторона пересечения улиц С.Кожанова и Абая, села Акжол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сторона пересечения улиц Б.Майлина и Т.Тажибаева, села Кауыншы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Жузимдик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юго-западная сторона пересечения улиц Б.Калмаханова и Т.Бигельдинова, села Жузимдик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Бирлесу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юго-западная сторона пересечения улиц Б.Курмансеитова и М.Иебаева, села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коммунального государственного учреждения "Общеобразовательная средняя школа №34 имени А.Байтурсынова" отдела развития человеческого потенциала Келесского района по улице Кабанбай батыр, села 28 гвардия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Актобе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северо-западная сторона пересечения улиц Акдала и Атамура, села Жуантобе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сторона пересечения улицы Нурлы жол и автомобильной дороги республиканского значения а-15 "Жызак-Гагарин-Жетысай-Сарыагаш-Жибек жолы", села Жуантобе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юго-восточная сторона пересечения улиц А.Туралимова и Б.Ермекова, села Лесбек батыр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юго-западная сторона пересечения улицы Т.Сүлейменова и автомобильной дороги республиканского значения а-15 "Жызак-Гагарин-Жетысай-Сарыагаш-Жибек жолы", села Кокбулак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здания коммунального государственного учреждения "Общеобразовательная средняя школа №43 "Болашак" отдела развития человеческого потенциала Келесского района по улице Жанагасыр, села Бозсу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Бирлик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сторона пересечения улиц А.Жангелдина и М.Ауезова, села Бирлик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юго-восточная сторона пересечения улиц Д.Конаева и Х.Кобеева, села Жанатиршилик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Ошакты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северо-западная сторона пересечения улиц М.Ауезова и А.Молдагуловой, села С.Саттарова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здания коммунального государственного учреждения "Общеобразовательная средняя школа №47 имени Д.Конаева" отдела развития человеческого потенциала Келесского района по улице Ж.Жаксыбекова, села Береке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здания товарищество с ограниченной ответственностью "Асмет ЛТД" по улице Курбанова, села Ошакты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Бозай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сторона пересечения улиц Курмангазы и Казыбек би, села Бозай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юго-восточная сторона пересечения улиц Ш.Калдаякова и Ы.Алтынсарина, села Тентексай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Жамбыл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юго-западная сторона пересечения улиц Жамбыл и Абая, села Бекбота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северо-восточная сторона пересечения улиц Бейбитшилик и Курмангазы, села Ашыколь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