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e729" w14:textId="4b5e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Шардаринского маслихата от 27 июня 2014 года № 29-189-V "Об утверждении порядка проведения раздельных сходов местного сообщества и определения количества представителей жителей города районного значения, села, микрорайона, улицы, многоквартирного жилого дома для участия в сходе местного сообщества в Шардаринском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сентября 2023 года № 8-46-VIII. Зарегистрировано в Департаменте юстиции Туркестанской области 13 сентября 2023 года № 6340-13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Шардаринский районный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27 июня 2014 года № 29-189-V "Об утверждении порядка проведения раздельных сходов местного сообщества и определения количества представителей жителей города районного значения, села, микрорайона, улицы, многоквартирного жилого дома для участия в сходе местного сообщества в Шардаринском районе" (зарегистрировано в Реестре государственной регистрации нормативных правовых актов за № 2751).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