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7f1" w14:textId="ac3d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сентября 2023 года № 56. Зарегистрировано в Департаменте юстиции Туркестанской области 27 сентября 2023 года № 6355-13. Утратило силу решением Созакского районного маслихата Туркестанской области от 19 сентября 2024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19.09.2024 № 136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Социальный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Социальный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ее размеров и определения перечня отдельных категорий нуждающихся граждан Созакского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Созакского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государственное учреждение "Отдел занятости и социальных программ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-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– 435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перечисленным в подпунктах 1), 2), 3), 4) и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– 33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 боевых действий на территории других государств, перечисленным в подпунктах 6), 7) и 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– 33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к участникам Великой Отечественной войны, – 33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– 7,55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вдовам воинов, погибших (умерших, пропавших без вести) в Великой Отечественной войне, не вступившим в повторный брак, – 21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испытаний, –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брак, – 20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героям Советского Союза, лицам, удостоенным почетного звания "Қазақстанның ғарышкер-ұшқышы", – 138,63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героям Социалистического Труда, кавалерам ордена Трудовой Славы трех степеней, лицам, удостоенным звания "Қазақстанның Еңбек Ері", – 138,63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удостоенным звания "Халық қаһарманы", – 138,63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года, –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из числа участников ликвидации последствий катастрофы на Чернобыльской атомной электростанции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– 33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жертвам политических репрессий, лицам, пострадавшим от политических репрессий, имеющим инвалидность или являющимся реабилитированным пенсионерами, – 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ядерных испытаний на Семипалатинском испытательном ядерном полигоне -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Республики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-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60 месячных расчетных показателей.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граждан, находящимся в трудной жизненной ситуации, оказывается единовременно и (или) периодически (ежемесячно):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проживающим на постоянной регистрации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либо его имуществу (при наличии подтверждающего документа) - единовременно в размере 150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наступлений трудной жизненной ситуации в течение трех месяцев с момента наступления данной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находящимся в трудной жизненной ситуации, в том числе имеющим социально значимыми заболеваниями и заболеваниями, представляющим опасность для окружающим: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учете, с заболеванием вызванным вирусом иммунодефицита человека и заболеваниями, представляющими опасность для окружающих - ежемесячно в размере 24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по индивидуальной программе реабилитации: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кресло-коляски - единовременно в размере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кресло-коляски - единовременно в размере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кресло-коляски, предназначенные для детей с инвалидностью - единовременно в размере 51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кресло-коляски многофункциональное (универсальное) для взрослых - единовременно в размере 180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кресло-коляски многофункциональное (универсальное) для детей - единовременно в размере 180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с электроприводом универсальное – единовременно в размере 240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 и приравненным к ним лицам, пенсионерый по возросту и лицам с инвалидностью,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на санаторно-курортного лечение - единовременно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пожилым лицам, в возрасте свыше 80 лет - ежемесячно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семьям, со среднедушевым доходом, не превышающего порога, установленного местного представительного органа в кратном отношении к прожиточному минимуму единовременно в размере - 30 месячного расчетного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матерям, оставшимся без присмотра детей единовременно в размере - 28 месячных расчетных показателей.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социальной помощи отдельным категориям нуждающихся граждан заявитель от себя или от имени семьи в уполномоченный отдел занятости и социальных программ акимата Созакского района или акиму поселка,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с приложением следующих документов: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–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поступлении заявления на оказание социальной помощи отдельным категориям нуждающихся граждан по основанию,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по оказанию социальной помощи или аким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недостаточности документов для оказания социальной помощи, отдел занятости и социальных программ акимата Созакского района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невозможности представления заявителем необходимых документов в связи с их порчей, утерей, отдел занятости и социальных программ акимата Созакского района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занятости и социальных программ акимата Созакского района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 занятости и социальных программ акимата Созакского района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отдел занятости и социальных программ акимата Созакского района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 занятости и социальных программ акимата Созакского района письменно уведомляет заявителя о принятом решении (в случае отказа – с указанием основания) в течение 3 (три) рабочих дней со дня принятия решения.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оказании социальной помощи осуществляется в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прекращается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Мониторинг и учет предоставления социальной помощи проводит отдел занятости и социальных программ акимата Созакского района с использованием базы данных автоматизированной информационной системы "Е-Собес".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56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Туркестанской области от 9 марта 2021 года № 13 "Об утверждении Правил оказания социальной помощи, установления размеров и определения перечня отдельных категорий нуждающихся граждан" (заригистрировано в Реестре государственный регистрации нормативных правовых актов под № 6091).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Туркестанской области от 18 мая 2022 года № 100 "О внесении изменения в решение Созакского районного маслихата от 9 марта 2021 года № 13 "Об утверждении Правил оказания социальной помощи, установления размеров и определения перечня отдельных категорий нуждающихся граждан" (заригистрировано в Реестре государственный регистрации нормативных правовых актов под № 28162).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Туркестанской области от 23 ноября 2022 года № 142 "О внесении изменения в решение Созакского районного маслихата от 9 марта 2021 года № 13 "Об утверждении Правил оказания социальной помощи, установления размеров и определения перечня отдельных категорий нуждающихся граждан" (заригистрировано в Реестре государственный регистрации нормативных правовых актов под № 30937).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