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9cf8" w14:textId="b829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24 мая 2023 года № 26. Зарегистрировано Департаментом юстиции Туркестанской области 30 мая 2023 года № 6301-13.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Созакский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30,24 тенге за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