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a525" w14:textId="5cba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Отыр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2 мая 2023 года № 2/13-VIII. Зарегистрировано Департаментом юстиции Туркестанской области 17 мая 2023 года № 6274-13. Утратило силу решением Отрарского районного маслихата Туркестанской области от 3 ноября 2023 года № 7/4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03.11.2023 № 7/47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Отрар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с 1 января по 31 декабря 2023 года включительно – 1 (один) процент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