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d5c4" w14:textId="350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областного маслихата от 13 сентября 2019 года № 42/436-VI "Об утверждении Правил содержания и защиты зеленых насаждений, Правил благоустройства территорий городов и населенных пунктов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10 июля 2023 года № 4/49-VIII. Зарегистрировано в Департаменте юстиции Туркестанской области 13 июля 2023 года № 6326-13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42/436-VI "Об утверждении Правил содержания и защиты зеленых насаждений, Правил благоустройства территорий городов и населенных пунктов Туркестанской области" (зарегистрирован в реестре государственной регистрации нормативных правовых актов за № 5202).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