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2b9f" w14:textId="3682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27 июня 2018 года № 221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23 июня 2023 года № 163. Зарегистрировано в Департаменте юстиции Атырауской области 23 июня 2023 года № 5047-06. Утратило силу постановлением акимата Курмангазинского района Атырауской области от 8 апреля 2024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08.04.2024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27 июня 2018 года № 221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(зарегистрировано в реестре государственной регистрации нормативных правовых актов за № 4197)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"Байдинский сельский округ" заменить словом "Сельский округ Бөкейхан" и слово "Котяев" заменить словом "Бөкейхан";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"Приморье" заменить словом "Теңіз".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Курмангазинского района" (Булеков К.).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