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b5c84" w14:textId="42b5c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Курмангазинскому району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17 мая 2023 года № 12-VIII. Зарегистрировано Департаментом юстиции Атырауской области 22 мая 2023 года № 5019-06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 Курмангазинский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2023 год по Курмангазинскому району в сумме 20,36 тенге за 1 квадратный метр в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