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ab1" w14:textId="bb5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Исатайского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2023 года № 52-VIII. Зарегистрировано в Департаменте юстиции Атырауской области 20 декабря 2023 года № 5112-06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Исатайского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 (зарегистрировано в Реестре государственной регистрации нормативных правовых актов № 3218);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17 августа 2016 года № 46-VI "О внесении изменении в решение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 (зарегистрировано в Реестре государственной регистрации нормативных правовых актов № 3603);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марта 2022 года № 121-VII "О внесении изменений в решение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