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598" w14:textId="b3e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декабря 2023 года № 77. Зарегистрировано Департаментом юстиции Атырауской области 27 декабря 2023 года № 5121-06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27 марта 2015 года № 264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города Атырау" (зарегистрированное в Реестре государственной регистрации нормативных правовых актов № 3181);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14 сентября 2016 года № 67 "О внесении изменении в решение Атырауского городского маслихата от 27 марта 2015 года № 264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города Атырау" (зарегистрированное в Реестре государственной регистрации нормативных правовых актов № 3641);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