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dd25" w14:textId="257d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Атырау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апреля 2023 года № 6. Зарегистрировано Департаментом юстиции Атырауской области 25 апреля 2023 года № 5001-06. Утратило силу решением маслихата города Атырау Атырауской области от 20 декабря 2023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Атырау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