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5f9b" w14:textId="d5e5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Уалихановского района Северо-Казахстанской области от 7 марта 2019 года № 42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Уалихановского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8 июня 2023 года № 86.Зарегистрировано Департаментом юстиции Северо-Казахстанской области 12 июня 2023 года № 7532-15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Уалихановского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Уалихановского района Северо-Казахстанской области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Уалихановского района Северо-Казахстанской области" от 7 марта 2019 года № 42 (зарегистрировано в Реестре государственной регистрации нормативных правовых актов под № 5245)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8)</w:t>
      </w:r>
      <w:r>
        <w:rPr>
          <w:rFonts w:ascii="Times New Roman"/>
          <w:b w:val="false"/>
          <w:i w:val="false"/>
          <w:color w:val="000000"/>
          <w:sz w:val="28"/>
        </w:rPr>
        <w:t>, 9) пункта 1 приложения к указанному постановлению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социальный работник по уходу за престарелыми и лицами с инвалидностью - специалист высшего, среднего уровня квалификации высшей, первой, второй категории, без категории;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социальный работник по уходу за детьми с инвалидностью, детей с инвалидностью старше 18 лет с психоневрологическими заболеваниями - специалист высшего, среднего уровня квалификации высшей, первой, второй категории, без категории;".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Уалихановского района Северо-Казахстанской области.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Уалихановского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Уалихановский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