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894c" w14:textId="23d8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Мамлютского района Северо-Казахстанской области от 12 мая 2023 года № 4/4 "Об утверждении ставок туристского взноса для иностранцев на 2023 год на территории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28 декабря 2023 года № 16/7. Зарегистрирован в Департаменте юстиции Северо-Кахастанской области 3 января 2024 года № 7670-15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ставок туристского взноса для иностранцев на 2023 год на территории Мамлютского района Северо-Казахстанской области" от 12 мая 2023 года № 4/4 (зарегистрировано в Реестре государственной регистрации нормативных правовых актов под № 7497-15).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