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f8a5" w14:textId="3d9f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11 декабря 2023 года № 14/4. Солтүстік Қазақстан облысының Әділет департаментінде 2023 жылғы 19 желтоқсанда № 7655-15 болып тіркелді</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Мамлютского района Северо-Казахстанкой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маслихата Мамлютского района Северо-Казахстанской области от 26.08.2024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Мамлютского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декабря 2023 года № 14/4</w:t>
            </w:r>
          </w:p>
        </w:tc>
      </w:tr>
    </w:tbl>
    <w:bookmarkStart w:name="z15"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Мамлютского района Северо-Казахстанской области</w:t>
      </w:r>
    </w:p>
    <w:bookmarkEnd w:id="4"/>
    <w:p>
      <w:pPr>
        <w:spacing w:after="0"/>
        <w:ind w:left="0"/>
        <w:jc w:val="both"/>
      </w:pPr>
      <w:r>
        <w:rPr>
          <w:rFonts w:ascii="Times New Roman"/>
          <w:b w:val="false"/>
          <w:i w:val="false"/>
          <w:color w:val="ff0000"/>
          <w:sz w:val="28"/>
        </w:rPr>
        <w:t xml:space="preserve">
      Сноска. Заголовок в редакции решения маслихата Мамлютского района Северо-Казахстанской области от 14.03.2024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26.08.2024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14.04.2025 </w:t>
      </w:r>
      <w:r>
        <w:rPr>
          <w:rFonts w:ascii="Times New Roman"/>
          <w:b w:val="false"/>
          <w:i w:val="false"/>
          <w:color w:val="ff0000"/>
          <w:sz w:val="28"/>
        </w:rPr>
        <w:t>№ 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приложение редакции решения Мамлютского района Северо-Казахстанской области от 30.04.2026 </w:t>
      </w:r>
      <w:r>
        <w:rPr>
          <w:rFonts w:ascii="Times New Roman"/>
          <w:b w:val="false"/>
          <w:i w:val="false"/>
          <w:color w:val="ff0000"/>
          <w:sz w:val="28"/>
        </w:rPr>
        <w:t>№ 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5"/>
    <w:p>
      <w:pPr>
        <w:spacing w:after="0"/>
        <w:ind w:left="0"/>
        <w:jc w:val="left"/>
      </w:pPr>
      <w:r>
        <w:rPr>
          <w:rFonts w:ascii="Times New Roman"/>
          <w:b/>
          <w:i w:val="false"/>
          <w:color w:val="000000"/>
        </w:rPr>
        <w:t xml:space="preserve"> </w:t>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в Мамлютском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xml:space="preserve">"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Мамлютского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Мамлютского района Северо-Казахстанской области";</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Start w:name="z17" w:id="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6"/>
    <w:bookmarkStart w:name="z18" w:id="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7"/>
    <w:bookmarkStart w:name="z19" w:id="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8"/>
    <w:bookmarkStart w:name="z20" w:id="9"/>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9"/>
    <w:bookmarkStart w:name="z21" w:id="10"/>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0"/>
    <w:bookmarkStart w:name="z22" w:id="11"/>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1"/>
    <w:bookmarkStart w:name="z23" w:id="1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2"/>
    <w:bookmarkStart w:name="z24" w:id="1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3"/>
    <w:bookmarkStart w:name="z25" w:id="14"/>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4"/>
    <w:bookmarkStart w:name="z26" w:id="15"/>
    <w:p>
      <w:pPr>
        <w:spacing w:after="0"/>
        <w:ind w:left="0"/>
        <w:jc w:val="both"/>
      </w:pPr>
      <w:r>
        <w:rPr>
          <w:rFonts w:ascii="Times New Roman"/>
          <w:b w:val="false"/>
          <w:i w:val="false"/>
          <w:color w:val="000000"/>
          <w:sz w:val="28"/>
        </w:rPr>
        <w:t>
      4. Настоящие правила распространяются на лиц, постоянно проживающих и зарегистрированных на территории Мамлютского района Северо-Казахстанской области.</w:t>
      </w:r>
    </w:p>
    <w:bookmarkEnd w:id="15"/>
    <w:bookmarkStart w:name="z27" w:id="16"/>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16"/>
    <w:bookmarkStart w:name="z28" w:id="17"/>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 устанавливаются местными представительными органами по представлению местных исполнительных органов.</w:t>
      </w:r>
    </w:p>
    <w:bookmarkEnd w:id="17"/>
    <w:p>
      <w:pPr>
        <w:spacing w:after="0"/>
        <w:ind w:left="0"/>
        <w:jc w:val="both"/>
      </w:pPr>
      <w:r>
        <w:rPr>
          <w:rFonts w:ascii="Times New Roman"/>
          <w:b w:val="false"/>
          <w:i w:val="false"/>
          <w:color w:val="000000"/>
          <w:sz w:val="28"/>
        </w:rPr>
        <w:t>
      Социальная помощь к праздничным дням и памятным датам устанавливается в размере не менее 2,5-кратного месячного расчетного показателя и назначается один раз в календарном году.</w:t>
      </w:r>
    </w:p>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Start w:name="z29" w:id="18"/>
    <w:p>
      <w:pPr>
        <w:spacing w:after="0"/>
        <w:ind w:left="0"/>
        <w:jc w:val="left"/>
      </w:pPr>
      <w:r>
        <w:rPr>
          <w:rFonts w:ascii="Times New Roman"/>
          <w:b/>
          <w:i w:val="false"/>
          <w:color w:val="000000"/>
        </w:rPr>
        <w:t xml:space="preserve"> Глава 2. Порядок определения перечня отдельных категорий нуждающихся получателей и установления размеров социальной помощи</w:t>
      </w:r>
    </w:p>
    <w:bookmarkEnd w:id="18"/>
    <w:bookmarkStart w:name="z30" w:id="19"/>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местными исполнительными органами и утверждаются решениями местных представительных органов.</w:t>
      </w:r>
    </w:p>
    <w:bookmarkEnd w:id="19"/>
    <w:p>
      <w:pPr>
        <w:spacing w:after="0"/>
        <w:ind w:left="0"/>
        <w:jc w:val="both"/>
      </w:pPr>
      <w:r>
        <w:rPr>
          <w:rFonts w:ascii="Times New Roman"/>
          <w:b w:val="false"/>
          <w:i w:val="false"/>
          <w:color w:val="000000"/>
          <w:sz w:val="28"/>
        </w:rPr>
        <w:t xml:space="preserve">
      Основаниями для отнесения граждан к категории нуждающихся являются: </w:t>
      </w:r>
    </w:p>
    <w:bookmarkStart w:name="z31" w:id="2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0"/>
    <w:bookmarkStart w:name="z32" w:id="2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1"/>
    <w:bookmarkStart w:name="z33" w:id="22"/>
    <w:p>
      <w:pPr>
        <w:spacing w:after="0"/>
        <w:ind w:left="0"/>
        <w:jc w:val="both"/>
      </w:pPr>
      <w:r>
        <w:rPr>
          <w:rFonts w:ascii="Times New Roman"/>
          <w:b w:val="false"/>
          <w:i w:val="false"/>
          <w:color w:val="000000"/>
          <w:sz w:val="28"/>
        </w:rPr>
        <w:t>
      3) наличие социально значимого заболевания;</w:t>
      </w:r>
    </w:p>
    <w:bookmarkEnd w:id="22"/>
    <w:bookmarkStart w:name="z34" w:id="2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3"/>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маслихатом Мамлютского района Северо-Казахстанской области перечнем оснований для отнесения граждан к категории нуждающихся.</w:t>
      </w:r>
    </w:p>
    <w:bookmarkStart w:name="z35" w:id="24"/>
    <w:p>
      <w:pPr>
        <w:spacing w:after="0"/>
        <w:ind w:left="0"/>
        <w:jc w:val="both"/>
      </w:pPr>
      <w:r>
        <w:rPr>
          <w:rFonts w:ascii="Times New Roman"/>
          <w:b w:val="false"/>
          <w:i w:val="false"/>
          <w:color w:val="000000"/>
          <w:sz w:val="28"/>
        </w:rPr>
        <w:t>
      8. Социальная помощь к праздничным дням и памятным датам назначается 1 (один) раз в год, в виде денежных выплат следующим категориям граждан:</w:t>
      </w:r>
    </w:p>
    <w:bookmarkEnd w:id="24"/>
    <w:bookmarkStart w:name="z36"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призвавшиеся на учебные сборы и направлявшиеся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Start w:name="z37" w:id="26"/>
    <w:p>
      <w:pPr>
        <w:spacing w:after="0"/>
        <w:ind w:left="0"/>
        <w:jc w:val="both"/>
      </w:pPr>
      <w:r>
        <w:rPr>
          <w:rFonts w:ascii="Times New Roman"/>
          <w:b w:val="false"/>
          <w:i w:val="false"/>
          <w:color w:val="000000"/>
          <w:sz w:val="28"/>
        </w:rPr>
        <w:t>
      2) Международный женский день – 8 марта:</w:t>
      </w:r>
    </w:p>
    <w:bookmarkEnd w:id="26"/>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Start w:name="z38" w:id="27"/>
    <w:p>
      <w:pPr>
        <w:spacing w:after="0"/>
        <w:ind w:left="0"/>
        <w:jc w:val="both"/>
      </w:pPr>
      <w:r>
        <w:rPr>
          <w:rFonts w:ascii="Times New Roman"/>
          <w:b w:val="false"/>
          <w:i w:val="false"/>
          <w:color w:val="000000"/>
          <w:sz w:val="28"/>
        </w:rPr>
        <w:t>
      3) День памяти о чернобыльской катастрофе- 26 апреля:</w:t>
      </w:r>
    </w:p>
    <w:bookmarkEnd w:id="2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Start w:name="z39" w:id="28"/>
    <w:p>
      <w:pPr>
        <w:spacing w:after="0"/>
        <w:ind w:left="0"/>
        <w:jc w:val="both"/>
      </w:pPr>
      <w:r>
        <w:rPr>
          <w:rFonts w:ascii="Times New Roman"/>
          <w:b w:val="false"/>
          <w:i w:val="false"/>
          <w:color w:val="000000"/>
          <w:sz w:val="28"/>
        </w:rPr>
        <w:t>
      4) День защитника Отечества - 7 мая:</w:t>
      </w:r>
    </w:p>
    <w:bookmarkEnd w:id="28"/>
    <w:p>
      <w:pPr>
        <w:spacing w:after="0"/>
        <w:ind w:left="0"/>
        <w:jc w:val="both"/>
      </w:pPr>
      <w:r>
        <w:rPr>
          <w:rFonts w:ascii="Times New Roman"/>
          <w:b w:val="false"/>
          <w:i w:val="false"/>
          <w:color w:val="000000"/>
          <w:sz w:val="28"/>
        </w:rPr>
        <w:t>
      семьям военнослужащих, лицам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социалистических республик (далее -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Start w:name="z40" w:id="29"/>
    <w:p>
      <w:pPr>
        <w:spacing w:after="0"/>
        <w:ind w:left="0"/>
        <w:jc w:val="both"/>
      </w:pPr>
      <w:r>
        <w:rPr>
          <w:rFonts w:ascii="Times New Roman"/>
          <w:b w:val="false"/>
          <w:i w:val="false"/>
          <w:color w:val="000000"/>
          <w:sz w:val="28"/>
        </w:rPr>
        <w:t>
      5) День Победы - 9 мая:</w:t>
      </w:r>
    </w:p>
    <w:bookmarkEnd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в размере 382 (триста восемьдесят два) месячных расчетных показателя;</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382 (триста восемьдесят два) месячных расчетных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p>
      <w:pPr>
        <w:spacing w:after="0"/>
        <w:ind w:left="0"/>
        <w:jc w:val="both"/>
      </w:pPr>
      <w:r>
        <w:rPr>
          <w:rFonts w:ascii="Times New Roman"/>
          <w:b w:val="false"/>
          <w:i w:val="false"/>
          <w:color w:val="000000"/>
          <w:sz w:val="28"/>
        </w:rPr>
        <w:t xml:space="preserve">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16 (шестнадцать) месячных расчетных показателей; </w:t>
      </w:r>
    </w:p>
    <w:p>
      <w:pPr>
        <w:spacing w:after="0"/>
        <w:ind w:left="0"/>
        <w:jc w:val="both"/>
      </w:pPr>
      <w:r>
        <w:rPr>
          <w:rFonts w:ascii="Times New Roman"/>
          <w:b w:val="false"/>
          <w:i w:val="false"/>
          <w:color w:val="000000"/>
          <w:sz w:val="28"/>
        </w:rPr>
        <w:t>
      супругам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8 ( восемь)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 восемь)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Start w:name="z41" w:id="30"/>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30"/>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Советских Социалистических Республик (далее – Союза ССР), в настоящее время являющиеся гражданами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случаях:</w:t>
      </w:r>
    </w:p>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 - в размере 15 (пятнадцать) месячных расчетных показателей;</w:t>
      </w:r>
    </w:p>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 - в размере 15 (пятнадцать) месячных расчетных показателей;</w:t>
      </w:r>
    </w:p>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размере15 (пятнадцать) месячных расчетных показателей;</w:t>
      </w:r>
    </w:p>
    <w:p>
      <w:pPr>
        <w:spacing w:after="0"/>
        <w:ind w:left="0"/>
        <w:jc w:val="both"/>
      </w:pPr>
      <w:r>
        <w:rPr>
          <w:rFonts w:ascii="Times New Roman"/>
          <w:b w:val="false"/>
          <w:i w:val="false"/>
          <w:color w:val="000000"/>
          <w:sz w:val="28"/>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достигшим восемнадцатилетнего возраста на момент репрессии и в результате ее применения оставшиеся без попечения родителей или одного из них –в размере – 10 (десять) месячных расчетных показателей;</w:t>
      </w:r>
    </w:p>
    <w:bookmarkStart w:name="z42" w:id="31"/>
    <w:p>
      <w:pPr>
        <w:spacing w:after="0"/>
        <w:ind w:left="0"/>
        <w:jc w:val="both"/>
      </w:pPr>
      <w:r>
        <w:rPr>
          <w:rFonts w:ascii="Times New Roman"/>
          <w:b w:val="false"/>
          <w:i w:val="false"/>
          <w:color w:val="000000"/>
          <w:sz w:val="28"/>
        </w:rPr>
        <w:t>
      7) День защиты детей-1 июня.</w:t>
      </w:r>
    </w:p>
    <w:bookmarkEnd w:id="31"/>
    <w:p>
      <w:pPr>
        <w:spacing w:after="0"/>
        <w:ind w:left="0"/>
        <w:jc w:val="both"/>
      </w:pPr>
      <w:r>
        <w:rPr>
          <w:rFonts w:ascii="Times New Roman"/>
          <w:b w:val="false"/>
          <w:i w:val="false"/>
          <w:color w:val="000000"/>
          <w:sz w:val="28"/>
        </w:rPr>
        <w:t>
      Дети с инвалидностью:</w:t>
      </w:r>
    </w:p>
    <w:p>
      <w:pPr>
        <w:spacing w:after="0"/>
        <w:ind w:left="0"/>
        <w:jc w:val="both"/>
      </w:pPr>
      <w:r>
        <w:rPr>
          <w:rFonts w:ascii="Times New Roman"/>
          <w:b w:val="false"/>
          <w:i w:val="false"/>
          <w:color w:val="000000"/>
          <w:sz w:val="28"/>
        </w:rPr>
        <w:t>
      детям с инвалидностью до семи лет в размере –5 (пять) месячных расчетных показателей;</w:t>
      </w:r>
    </w:p>
    <w:p>
      <w:pPr>
        <w:spacing w:after="0"/>
        <w:ind w:left="0"/>
        <w:jc w:val="both"/>
      </w:pPr>
      <w:r>
        <w:rPr>
          <w:rFonts w:ascii="Times New Roman"/>
          <w:b w:val="false"/>
          <w:i w:val="false"/>
          <w:color w:val="000000"/>
          <w:sz w:val="28"/>
        </w:rPr>
        <w:t>
      детям с инвалидностью с семи до восемнадцати лет первой группы в размере –5 (пять) месячных расчетных показателей;</w:t>
      </w:r>
    </w:p>
    <w:p>
      <w:pPr>
        <w:spacing w:after="0"/>
        <w:ind w:left="0"/>
        <w:jc w:val="both"/>
      </w:pPr>
      <w:r>
        <w:rPr>
          <w:rFonts w:ascii="Times New Roman"/>
          <w:b w:val="false"/>
          <w:i w:val="false"/>
          <w:color w:val="000000"/>
          <w:sz w:val="28"/>
        </w:rPr>
        <w:t>
      детям с инвалидностью с семи до восемнадцати лет второй группы в размере –5 (пять) месячных расчетных показателей;</w:t>
      </w:r>
    </w:p>
    <w:p>
      <w:pPr>
        <w:spacing w:after="0"/>
        <w:ind w:left="0"/>
        <w:jc w:val="both"/>
      </w:pPr>
      <w:r>
        <w:rPr>
          <w:rFonts w:ascii="Times New Roman"/>
          <w:b w:val="false"/>
          <w:i w:val="false"/>
          <w:color w:val="000000"/>
          <w:sz w:val="28"/>
        </w:rPr>
        <w:t>
      детям с инвалидностью с семи до восемнадцати лет третьей группы; в размере –5 (пять) месячных расчетных показателей;</w:t>
      </w:r>
    </w:p>
    <w:bookmarkStart w:name="z43" w:id="32"/>
    <w:p>
      <w:pPr>
        <w:spacing w:after="0"/>
        <w:ind w:left="0"/>
        <w:jc w:val="both"/>
      </w:pPr>
      <w:r>
        <w:rPr>
          <w:rFonts w:ascii="Times New Roman"/>
          <w:b w:val="false"/>
          <w:i w:val="false"/>
          <w:color w:val="000000"/>
          <w:sz w:val="28"/>
        </w:rPr>
        <w:t>
      8) День Конституции Республики Казахстан - 30 августа:</w:t>
      </w:r>
    </w:p>
    <w:bookmarkEnd w:id="32"/>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в размере 10 (десять) месячных расчетных показателей;</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 в размере 10 (десять) месячных расчетных показателей;</w:t>
      </w:r>
    </w:p>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 в размере 10 (десять) месячных расчетных показателей;</w:t>
      </w:r>
    </w:p>
    <w:bookmarkStart w:name="z44" w:id="33"/>
    <w:p>
      <w:pPr>
        <w:spacing w:after="0"/>
        <w:ind w:left="0"/>
        <w:jc w:val="both"/>
      </w:pPr>
      <w:r>
        <w:rPr>
          <w:rFonts w:ascii="Times New Roman"/>
          <w:b w:val="false"/>
          <w:i w:val="false"/>
          <w:color w:val="000000"/>
          <w:sz w:val="28"/>
        </w:rPr>
        <w:t>
      9) День Независимости - 16 декабря:</w:t>
      </w:r>
    </w:p>
    <w:bookmarkEnd w:id="33"/>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-в размере 51 (пятьдесят один) месячный расчҰтный показатель.</w:t>
      </w:r>
    </w:p>
    <w:bookmarkStart w:name="z45" w:id="34"/>
    <w:p>
      <w:pPr>
        <w:spacing w:after="0"/>
        <w:ind w:left="0"/>
        <w:jc w:val="both"/>
      </w:pPr>
      <w:r>
        <w:rPr>
          <w:rFonts w:ascii="Times New Roman"/>
          <w:b w:val="false"/>
          <w:i w:val="false"/>
          <w:color w:val="000000"/>
          <w:sz w:val="28"/>
        </w:rPr>
        <w:t>
      9. Социальная помощь с учетом среднедушевого дохода не превышающего порога однократного размера прожиточного минимума , оказывается отдельным категориям граждан единовременно в размере 10 (десять ) месячных расчетных показателей, в том числе по следующим основаниям:</w:t>
      </w:r>
    </w:p>
    <w:bookmarkEnd w:id="34"/>
    <w:p>
      <w:pPr>
        <w:spacing w:after="0"/>
        <w:ind w:left="0"/>
        <w:jc w:val="both"/>
      </w:pPr>
      <w:r>
        <w:rPr>
          <w:rFonts w:ascii="Times New Roman"/>
          <w:b w:val="false"/>
          <w:i w:val="false"/>
          <w:color w:val="000000"/>
          <w:sz w:val="28"/>
        </w:rPr>
        <w:t>
      лицам (семьям), имеющим среднедушевой доход, не превышающего порога, установленного местными представительными органами, в кратном отношении к прожиточному минимуму.</w:t>
      </w:r>
    </w:p>
    <w:bookmarkStart w:name="z46" w:id="35"/>
    <w:p>
      <w:pPr>
        <w:spacing w:after="0"/>
        <w:ind w:left="0"/>
        <w:jc w:val="both"/>
      </w:pPr>
      <w:r>
        <w:rPr>
          <w:rFonts w:ascii="Times New Roman"/>
          <w:b w:val="false"/>
          <w:i w:val="false"/>
          <w:color w:val="000000"/>
          <w:sz w:val="28"/>
        </w:rPr>
        <w:t>
      10. Социальная помощь оказывается без учҰта среднедушевого дохода следующим отдельным категориям нуждающихся граждан:</w:t>
      </w:r>
    </w:p>
    <w:bookmarkEnd w:id="35"/>
    <w:bookmarkStart w:name="z47" w:id="36"/>
    <w:p>
      <w:pPr>
        <w:spacing w:after="0"/>
        <w:ind w:left="0"/>
        <w:jc w:val="both"/>
      </w:pPr>
      <w:r>
        <w:rPr>
          <w:rFonts w:ascii="Times New Roman"/>
          <w:b w:val="false"/>
          <w:i w:val="false"/>
          <w:color w:val="000000"/>
          <w:sz w:val="28"/>
        </w:rPr>
        <w:t>
      1) гражданам (семьям), в случае причинении ущерба гражданам (семьям) либо их имуществу вследствие стихийного бедствия, единовременно, в размере 100 (сто) месячных расчҰтных показателей, одному из собственников жилья (жилого строения), срок оказания социальной помощи не позднее шести месяцев со дня наступления трудной жизненной ситуации;</w:t>
      </w:r>
    </w:p>
    <w:bookmarkEnd w:id="36"/>
    <w:bookmarkStart w:name="z48" w:id="37"/>
    <w:p>
      <w:pPr>
        <w:spacing w:after="0"/>
        <w:ind w:left="0"/>
        <w:jc w:val="both"/>
      </w:pPr>
      <w:r>
        <w:rPr>
          <w:rFonts w:ascii="Times New Roman"/>
          <w:b w:val="false"/>
          <w:i w:val="false"/>
          <w:color w:val="000000"/>
          <w:sz w:val="28"/>
        </w:rPr>
        <w:t>
      2) гражданам (семьям), в случае причинении ущерба гражданам (семьям) либо их имуществу вследствие пожара, единовременно, в размере 100 (сто) месячных расчҰтных показателей, одному из собственников жилья (жилого строения), срок оказания социальной помощи не позднее шести месяцев со дня наступления трудной жизненной ситуации;</w:t>
      </w:r>
    </w:p>
    <w:bookmarkEnd w:id="37"/>
    <w:bookmarkStart w:name="z49" w:id="38"/>
    <w:p>
      <w:pPr>
        <w:spacing w:after="0"/>
        <w:ind w:left="0"/>
        <w:jc w:val="both"/>
      </w:pPr>
      <w:r>
        <w:rPr>
          <w:rFonts w:ascii="Times New Roman"/>
          <w:b w:val="false"/>
          <w:i w:val="false"/>
          <w:color w:val="000000"/>
          <w:sz w:val="28"/>
        </w:rPr>
        <w:t>
      3) лицам страдающим социально значимыми заболеваниями -единовременно в размере 10 (десять) месячных расчҰтных показателей, срок оказания социальной помощи не позднее шести месяцев со дня наступления трудной жизненной ситуации;</w:t>
      </w:r>
    </w:p>
    <w:bookmarkEnd w:id="38"/>
    <w:bookmarkStart w:name="z50" w:id="39"/>
    <w:p>
      <w:pPr>
        <w:spacing w:after="0"/>
        <w:ind w:left="0"/>
        <w:jc w:val="both"/>
      </w:pPr>
      <w:r>
        <w:rPr>
          <w:rFonts w:ascii="Times New Roman"/>
          <w:b w:val="false"/>
          <w:i w:val="false"/>
          <w:color w:val="000000"/>
          <w:sz w:val="28"/>
        </w:rPr>
        <w:t>
      4) детям с заболеванием вызванным вирусом иммунодефицита человека (ВИЧ) для постоянного ухода и дополнительного усиленного питания - ежемесячно в размере 2 (двух) кратного прожиточного минимума;</w:t>
      </w:r>
    </w:p>
    <w:bookmarkEnd w:id="39"/>
    <w:bookmarkStart w:name="z51" w:id="40"/>
    <w:p>
      <w:pPr>
        <w:spacing w:after="0"/>
        <w:ind w:left="0"/>
        <w:jc w:val="both"/>
      </w:pPr>
      <w:r>
        <w:rPr>
          <w:rFonts w:ascii="Times New Roman"/>
          <w:b w:val="false"/>
          <w:i w:val="false"/>
          <w:color w:val="000000"/>
          <w:sz w:val="28"/>
        </w:rPr>
        <w:t>
      5) гражданам, больным туберкулҰзом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"Мамлютская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расчҰтных показателей.</w:t>
      </w:r>
    </w:p>
    <w:bookmarkEnd w:id="40"/>
    <w:bookmarkStart w:name="z52" w:id="41"/>
    <w:p>
      <w:pPr>
        <w:spacing w:after="0"/>
        <w:ind w:left="0"/>
        <w:jc w:val="both"/>
      </w:pPr>
      <w:r>
        <w:rPr>
          <w:rFonts w:ascii="Times New Roman"/>
          <w:b w:val="false"/>
          <w:i w:val="false"/>
          <w:color w:val="000000"/>
          <w:sz w:val="28"/>
        </w:rPr>
        <w:t>
      11. Социальная помощь предоставляется без учҰта доходов следующим категориям граждан:</w:t>
      </w:r>
    </w:p>
    <w:bookmarkEnd w:id="4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награждҰнным орденами и медалями бывшего Союза Советских Социалистических Республик (далее – Союза ССР)за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социальная помощь на лечение (оздоровление), с предоставлением документа, подтверждающего факт наличия статуса данных категорий граждан, в размере 50 (пятьдесят) месячных расчҰтных показателей, единовременно 1 (один) раз в год;</w:t>
      </w:r>
    </w:p>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награждҰнным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оплату коммунальных услуг и приобретение топлива, в размере 2 (двух) месячных расчҰтных показателей ежемесячно, с предоставлением документа, подтверждающего факт наличия статуса данных категорий граждан.</w:t>
      </w:r>
    </w:p>
    <w:p>
      <w:pPr>
        <w:spacing w:after="0"/>
        <w:ind w:left="0"/>
        <w:jc w:val="both"/>
      </w:pPr>
      <w:r>
        <w:rPr>
          <w:rFonts w:ascii="Times New Roman"/>
          <w:b w:val="false"/>
          <w:i w:val="false"/>
          <w:color w:val="000000"/>
          <w:sz w:val="28"/>
        </w:rPr>
        <w:t>
      лицам с инвалидностью первой группы на сопровождение индивидуальным помощником на санаторно-курортное лечение единовременно в размере 50 (пятьдесят) месячных расчҰтных показателей согласно индивидуальной программы абилитации и реабилитации лиц с инвалидностью.</w:t>
      </w:r>
    </w:p>
    <w:bookmarkStart w:name="z53" w:id="42"/>
    <w:p>
      <w:pPr>
        <w:spacing w:after="0"/>
        <w:ind w:left="0"/>
        <w:jc w:val="both"/>
      </w:pPr>
      <w:r>
        <w:rPr>
          <w:rFonts w:ascii="Times New Roman"/>
          <w:b w:val="false"/>
          <w:i w:val="false"/>
          <w:color w:val="000000"/>
          <w:sz w:val="28"/>
        </w:rPr>
        <w:t xml:space="preserve">
      12.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утверждҰнными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42"/>
    <w:p>
      <w:pPr>
        <w:spacing w:after="0"/>
        <w:ind w:left="0"/>
        <w:jc w:val="both"/>
      </w:pP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Start w:name="z54" w:id="43"/>
    <w:p>
      <w:pPr>
        <w:spacing w:after="0"/>
        <w:ind w:left="0"/>
        <w:jc w:val="left"/>
      </w:pPr>
      <w:r>
        <w:rPr>
          <w:rFonts w:ascii="Times New Roman"/>
          <w:b/>
          <w:i w:val="false"/>
          <w:color w:val="000000"/>
        </w:rPr>
        <w:t xml:space="preserve"> Глава 3. Порядок оказания социальной помощи</w:t>
      </w:r>
    </w:p>
    <w:bookmarkEnd w:id="43"/>
    <w:bookmarkStart w:name="z55" w:id="44"/>
    <w:p>
      <w:pPr>
        <w:spacing w:after="0"/>
        <w:ind w:left="0"/>
        <w:jc w:val="both"/>
      </w:pPr>
      <w:r>
        <w:rPr>
          <w:rFonts w:ascii="Times New Roman"/>
          <w:b w:val="false"/>
          <w:i w:val="false"/>
          <w:color w:val="000000"/>
          <w:sz w:val="28"/>
        </w:rPr>
        <w:t>
      13. Социальная помощь к праздничным дням и памятным датам оказывается без истребования заявлений от получателей.</w:t>
      </w:r>
    </w:p>
    <w:bookmarkEnd w:id="44"/>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56" w:id="45"/>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города,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45"/>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Start w:name="z57" w:id="46"/>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46"/>
    <w:bookmarkStart w:name="z58" w:id="47"/>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7"/>
    <w:bookmarkStart w:name="z59" w:id="48"/>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48"/>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Start w:name="z60" w:id="49"/>
    <w:p>
      <w:pPr>
        <w:spacing w:after="0"/>
        <w:ind w:left="0"/>
        <w:jc w:val="both"/>
      </w:pPr>
      <w:r>
        <w:rPr>
          <w:rFonts w:ascii="Times New Roman"/>
          <w:b w:val="false"/>
          <w:i w:val="false"/>
          <w:color w:val="000000"/>
          <w:sz w:val="28"/>
        </w:rPr>
        <w:t>
      15.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49"/>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подпункте 1) ,2) и 4) пункта 7 настоящих правил, уполномоченный орган по оказанию социальной помощи или акимы города,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Start w:name="z61" w:id="50"/>
    <w:p>
      <w:pPr>
        <w:spacing w:after="0"/>
        <w:ind w:left="0"/>
        <w:jc w:val="both"/>
      </w:pPr>
      <w:r>
        <w:rPr>
          <w:rFonts w:ascii="Times New Roman"/>
          <w:b w:val="false"/>
          <w:i w:val="false"/>
          <w:color w:val="000000"/>
          <w:sz w:val="28"/>
        </w:rPr>
        <w:t>
      16.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города, сельского округа.</w:t>
      </w:r>
    </w:p>
    <w:bookmarkEnd w:id="50"/>
    <w:p>
      <w:pPr>
        <w:spacing w:after="0"/>
        <w:ind w:left="0"/>
        <w:jc w:val="both"/>
      </w:pPr>
      <w:r>
        <w:rPr>
          <w:rFonts w:ascii="Times New Roman"/>
          <w:b w:val="false"/>
          <w:i w:val="false"/>
          <w:color w:val="000000"/>
          <w:sz w:val="28"/>
        </w:rPr>
        <w:t>
      Аким города,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Start w:name="z62" w:id="51"/>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51"/>
    <w:bookmarkStart w:name="z63" w:id="52"/>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2"/>
    <w:bookmarkStart w:name="z64" w:id="53"/>
    <w:p>
      <w:pPr>
        <w:spacing w:after="0"/>
        <w:ind w:left="0"/>
        <w:jc w:val="both"/>
      </w:pPr>
      <w:r>
        <w:rPr>
          <w:rFonts w:ascii="Times New Roman"/>
          <w:b w:val="false"/>
          <w:i w:val="false"/>
          <w:color w:val="000000"/>
          <w:sz w:val="28"/>
        </w:rPr>
        <w:t>
      19. Уполномоченный орган по оказанию социальной помощи в течение 1 (один) рабочего дня со дня поступления документов от участковой комиссии или акима города,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3"/>
    <w:bookmarkStart w:name="z65" w:id="54"/>
    <w:p>
      <w:pPr>
        <w:spacing w:after="0"/>
        <w:ind w:left="0"/>
        <w:jc w:val="both"/>
      </w:pPr>
      <w:r>
        <w:rPr>
          <w:rFonts w:ascii="Times New Roman"/>
          <w:b w:val="false"/>
          <w:i w:val="false"/>
          <w:color w:val="000000"/>
          <w:sz w:val="28"/>
        </w:rPr>
        <w:t>
      20.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4"/>
    <w:bookmarkStart w:name="z66" w:id="55"/>
    <w:p>
      <w:pPr>
        <w:spacing w:after="0"/>
        <w:ind w:left="0"/>
        <w:jc w:val="both"/>
      </w:pPr>
      <w:r>
        <w:rPr>
          <w:rFonts w:ascii="Times New Roman"/>
          <w:b w:val="false"/>
          <w:i w:val="false"/>
          <w:color w:val="000000"/>
          <w:sz w:val="28"/>
        </w:rPr>
        <w:t>
      21.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5"/>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города,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информационных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Start w:name="z67" w:id="56"/>
    <w:p>
      <w:pPr>
        <w:spacing w:after="0"/>
        <w:ind w:left="0"/>
        <w:jc w:val="both"/>
      </w:pPr>
      <w:r>
        <w:rPr>
          <w:rFonts w:ascii="Times New Roman"/>
          <w:b w:val="false"/>
          <w:i w:val="false"/>
          <w:color w:val="000000"/>
          <w:sz w:val="28"/>
        </w:rPr>
        <w:t>
      22.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56"/>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Start w:name="z68" w:id="57"/>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57"/>
    <w:bookmarkStart w:name="z69" w:id="5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58"/>
    <w:bookmarkStart w:name="z70" w:id="5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59"/>
    <w:bookmarkStart w:name="z71" w:id="6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60"/>
    <w:bookmarkStart w:name="z72" w:id="61"/>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61"/>
    <w:bookmarkStart w:name="z73" w:id="62"/>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Мамлютского района Северо-Казахстанской области на текущий финансовый год.</w:t>
      </w:r>
    </w:p>
    <w:bookmarkEnd w:id="62"/>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Start w:name="z74" w:id="63"/>
    <w:p>
      <w:pPr>
        <w:spacing w:after="0"/>
        <w:ind w:left="0"/>
        <w:jc w:val="both"/>
      </w:pPr>
      <w:r>
        <w:rPr>
          <w:rFonts w:ascii="Times New Roman"/>
          <w:b w:val="false"/>
          <w:i w:val="false"/>
          <w:color w:val="000000"/>
          <w:sz w:val="28"/>
        </w:rPr>
        <w:t>
      25. Социальная помощь прекращается в случаях:</w:t>
      </w:r>
    </w:p>
    <w:bookmarkEnd w:id="63"/>
    <w:bookmarkStart w:name="z75" w:id="64"/>
    <w:p>
      <w:pPr>
        <w:spacing w:after="0"/>
        <w:ind w:left="0"/>
        <w:jc w:val="both"/>
      </w:pPr>
      <w:r>
        <w:rPr>
          <w:rFonts w:ascii="Times New Roman"/>
          <w:b w:val="false"/>
          <w:i w:val="false"/>
          <w:color w:val="000000"/>
          <w:sz w:val="28"/>
        </w:rPr>
        <w:t>
      1) смерти получателя;</w:t>
      </w:r>
    </w:p>
    <w:bookmarkEnd w:id="64"/>
    <w:bookmarkStart w:name="z76" w:id="65"/>
    <w:p>
      <w:pPr>
        <w:spacing w:after="0"/>
        <w:ind w:left="0"/>
        <w:jc w:val="both"/>
      </w:pPr>
      <w:r>
        <w:rPr>
          <w:rFonts w:ascii="Times New Roman"/>
          <w:b w:val="false"/>
          <w:i w:val="false"/>
          <w:color w:val="000000"/>
          <w:sz w:val="28"/>
        </w:rPr>
        <w:t>
      2) выезда получателя на постоянное проживание за пределы Мамлютского района;</w:t>
      </w:r>
    </w:p>
    <w:bookmarkEnd w:id="65"/>
    <w:bookmarkStart w:name="z77" w:id="66"/>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66"/>
    <w:bookmarkStart w:name="z78" w:id="6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7"/>
    <w:bookmarkStart w:name="z79" w:id="68"/>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Типовых правил.</w:t>
      </w:r>
    </w:p>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Start w:name="z80" w:id="69"/>
    <w:p>
      <w:pPr>
        <w:spacing w:after="0"/>
        <w:ind w:left="0"/>
        <w:jc w:val="both"/>
      </w:pPr>
      <w:r>
        <w:rPr>
          <w:rFonts w:ascii="Times New Roman"/>
          <w:b w:val="false"/>
          <w:i w:val="false"/>
          <w:color w:val="000000"/>
          <w:sz w:val="28"/>
        </w:rPr>
        <w:t>
      26.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9"/>
    <w:bookmarkStart w:name="z81" w:id="70"/>
    <w:p>
      <w:pPr>
        <w:spacing w:after="0"/>
        <w:ind w:left="0"/>
        <w:jc w:val="both"/>
      </w:pPr>
      <w:r>
        <w:rPr>
          <w:rFonts w:ascii="Times New Roman"/>
          <w:b w:val="false"/>
          <w:i w:val="false"/>
          <w:color w:val="000000"/>
          <w:sz w:val="28"/>
        </w:rPr>
        <w:t>
      27. Мониторинг и учҰт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70"/>
    <w:bookmarkStart w:name="z82" w:id="71"/>
    <w:p>
      <w:pPr>
        <w:spacing w:after="0"/>
        <w:ind w:left="0"/>
        <w:jc w:val="both"/>
      </w:pPr>
      <w:r>
        <w:rPr>
          <w:rFonts w:ascii="Times New Roman"/>
          <w:b w:val="false"/>
          <w:i w:val="false"/>
          <w:color w:val="000000"/>
          <w:sz w:val="28"/>
        </w:rPr>
        <w:t>
      28.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71"/>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Start w:name="z83" w:id="72"/>
    <w:p>
      <w:pPr>
        <w:spacing w:after="0"/>
        <w:ind w:left="0"/>
        <w:jc w:val="both"/>
      </w:pPr>
      <w:r>
        <w:rPr>
          <w:rFonts w:ascii="Times New Roman"/>
          <w:b w:val="false"/>
          <w:i w:val="false"/>
          <w:color w:val="000000"/>
          <w:sz w:val="28"/>
        </w:rPr>
        <w:t>
      29.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72"/>
    <w:bookmarkStart w:name="z84" w:id="73"/>
    <w:p>
      <w:pPr>
        <w:spacing w:after="0"/>
        <w:ind w:left="0"/>
        <w:jc w:val="both"/>
      </w:pPr>
      <w:r>
        <w:rPr>
          <w:rFonts w:ascii="Times New Roman"/>
          <w:b w:val="false"/>
          <w:i w:val="false"/>
          <w:color w:val="000000"/>
          <w:sz w:val="28"/>
        </w:rPr>
        <w:t>
      30.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73"/>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bookmarkStart w:name="z85" w:id="74"/>
    <w:p>
      <w:pPr>
        <w:spacing w:after="0"/>
        <w:ind w:left="0"/>
        <w:jc w:val="both"/>
      </w:pPr>
      <w:r>
        <w:rPr>
          <w:rFonts w:ascii="Times New Roman"/>
          <w:b w:val="false"/>
          <w:i w:val="false"/>
          <w:color w:val="000000"/>
          <w:sz w:val="28"/>
        </w:rPr>
        <w:t>
      31.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74"/>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Start w:name="z86" w:id="75"/>
    <w:p>
      <w:pPr>
        <w:spacing w:after="0"/>
        <w:ind w:left="0"/>
        <w:jc w:val="both"/>
      </w:pPr>
      <w:r>
        <w:rPr>
          <w:rFonts w:ascii="Times New Roman"/>
          <w:b w:val="false"/>
          <w:i w:val="false"/>
          <w:color w:val="000000"/>
          <w:sz w:val="28"/>
        </w:rPr>
        <w:t>
      32.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5"/>
    <w:bookmarkStart w:name="z87" w:id="76"/>
    <w:p>
      <w:pPr>
        <w:spacing w:after="0"/>
        <w:ind w:left="0"/>
        <w:jc w:val="both"/>
      </w:pPr>
      <w:r>
        <w:rPr>
          <w:rFonts w:ascii="Times New Roman"/>
          <w:b w:val="false"/>
          <w:i w:val="false"/>
          <w:color w:val="000000"/>
          <w:sz w:val="28"/>
        </w:rPr>
        <w:t>
      33.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76"/>
    <w:bookmarkStart w:name="z88" w:id="77"/>
    <w:p>
      <w:pPr>
        <w:spacing w:after="0"/>
        <w:ind w:left="0"/>
        <w:jc w:val="both"/>
      </w:pPr>
      <w:r>
        <w:rPr>
          <w:rFonts w:ascii="Times New Roman"/>
          <w:b w:val="false"/>
          <w:i w:val="false"/>
          <w:color w:val="000000"/>
          <w:sz w:val="28"/>
        </w:rPr>
        <w:t>
      34.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77"/>
    <w:bookmarkStart w:name="z89" w:id="78"/>
    <w:p>
      <w:pPr>
        <w:spacing w:after="0"/>
        <w:ind w:left="0"/>
        <w:jc w:val="both"/>
      </w:pPr>
      <w:r>
        <w:rPr>
          <w:rFonts w:ascii="Times New Roman"/>
          <w:b w:val="false"/>
          <w:i w:val="false"/>
          <w:color w:val="000000"/>
          <w:sz w:val="28"/>
        </w:rPr>
        <w:t>
      35.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декабря 2023 года № 14/4</w:t>
            </w:r>
          </w:p>
        </w:tc>
      </w:tr>
    </w:tbl>
    <w:bookmarkStart w:name="z138" w:id="79"/>
    <w:p>
      <w:pPr>
        <w:spacing w:after="0"/>
        <w:ind w:left="0"/>
        <w:jc w:val="left"/>
      </w:pPr>
      <w:r>
        <w:rPr>
          <w:rFonts w:ascii="Times New Roman"/>
          <w:b/>
          <w:i w:val="false"/>
          <w:color w:val="000000"/>
        </w:rPr>
        <w:t xml:space="preserve"> Перечень утративших силу некоторых решений маслихата Мамлютского района Северо-Казахстанской области</w:t>
      </w:r>
    </w:p>
    <w:bookmarkEnd w:id="79"/>
    <w:bookmarkStart w:name="z139" w:id="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27 июня 2016 года № 5/7 (зарегистрировано в Реестре государственной регистрации нормативных правовых актов под № 3844).</w:t>
      </w:r>
    </w:p>
    <w:bookmarkEnd w:id="80"/>
    <w:bookmarkStart w:name="z140" w:id="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от 23 декабря 2016 года № 11/7 (зарегистрировано в Реестре государственной регистрации нормативных правовых актов под № 4006).</w:t>
      </w:r>
    </w:p>
    <w:bookmarkEnd w:id="81"/>
    <w:bookmarkStart w:name="z141" w:id="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и дополнения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от 20 июля 2017 года № 17/2 (зарегистрировано в Реестре государственной регистрации нормативных правовых актов под № 4286).</w:t>
      </w:r>
    </w:p>
    <w:bookmarkEnd w:id="82"/>
    <w:bookmarkStart w:name="z142" w:id="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5 октября 2018 года № 34/3 (зарегистрировано в Реестре государственной регистрации нормативных правовых актов под № 4961).</w:t>
      </w:r>
    </w:p>
    <w:bookmarkEnd w:id="83"/>
    <w:bookmarkStart w:name="z143" w:id="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9 сентября 2019 года № 55/4 (зарегистрировано в Реестре государственной регистрации нормативных правовых актов под № 5568).</w:t>
      </w:r>
    </w:p>
    <w:bookmarkEnd w:id="84"/>
    <w:bookmarkStart w:name="z144" w:id="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26 февраля 2020 года № 64/2 (зарегистрировано в Реестре государственной регистрации нормативных правовых актов под № 6059).</w:t>
      </w:r>
    </w:p>
    <w:bookmarkEnd w:id="85"/>
    <w:bookmarkStart w:name="z145" w:id="8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и дополнения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10 июня 2020 года № 72/3 (зарегистрировано в Реестре государственной регистрации нормативных правовых актов под № 6355).</w:t>
      </w:r>
    </w:p>
    <w:bookmarkEnd w:id="86"/>
    <w:bookmarkStart w:name="z146" w:id="8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изменений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12 февраля 2021 года № 2/2 (зарегистрировано в Реестре государственной регистрации нормативных правовых актов под № 7135).</w:t>
      </w:r>
    </w:p>
    <w:bookmarkEnd w:id="87"/>
    <w:bookmarkStart w:name="z147" w:id="8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изменения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и признании утратившими силу некоторых решений маслихата Мамлютского района Северо-Казахстанской области" от 25 ноября 2021 года № 13/3 (зарегистрировано в Реестре государственной регистрации нормативных правовых актов под № 25480).</w:t>
      </w:r>
    </w:p>
    <w:bookmarkEnd w:id="88"/>
    <w:bookmarkStart w:name="z148" w:id="8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изменения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17 марта 2022 года № 19/2 (зарегистрировано в Реестре государственной регистрации нормативных правовых актов под № 27283).</w:t>
      </w:r>
    </w:p>
    <w:bookmarkEnd w:id="89"/>
    <w:bookmarkStart w:name="z149" w:id="9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 внесении изменения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12 мая 2023 года № 4/2 (зарегистрировано в Реестре государственной регистрации нормативных правовых актов под № 7499-15).</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