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8439" w14:textId="22a8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25 мая 2023 года № 1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4 ноября 2023 года № 233. Зарегистрировано в Департаменте юстиции Северо-Казахстанской области 27 ноября 2023 года № 763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5 мая 2023 года № 10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Есильского района Северо-Казахстанской области" (зарегистрировано в Реестре государственной регистрации нормативных правовых актов под № 7514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Есильского района Северо-Казахстанской области, утвержденных указанным постановлением, подпункты 2), 3), 8)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кондоминиум многоквартирного жилого дома (далее –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Есиль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ь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