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6f1f" w14:textId="8556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Айыртауского района Северо-Казахстанской области № 89 от 8 апреля 2019 года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Айыртауского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8 декабря 2023 года № 503. Зарегистрировано в Департаменте юстиции Северо-Казахстанской области 12 декабря 2023 года № 7644-15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Айыртауского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от 8 апреля 2019 года № 89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Айыртауского района Северо-Казахстанской области"" (зарегистрировано в Реестре государственной регистрации нормативных правовых актов под № 5331)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Айыртауского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Жанапин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маслихата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Айыртауского района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________________Г.Абулкаирова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"___"__________2023 г.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№ 503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апреля 2019 года № 89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являющихся гражданскими служащими и работающих в сельской местности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надомного обслуживания, являющийся структурным подразделением организации районного значения;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 за престарелыми и лицами с инвалидностью - специалисты высшего, среднего уровня квалификации высшей, первой, второй категории и без категории;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 за детьми с инвалидностью и лицами с инвалидностью старше 18 лет с психоневрологическими заболеваниями – специалисты высшего, среднего уровня квалификации высшей, первой, второй категории и без категории;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оценке и определению потребности в специальных социальных услугах - специалисты высшего уровня квалификации высшей, первой, второй категории и без категории;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консультант по социальной работе - специалисты высшего уровня квалификации высшей, первой, второй категории и без категории.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 государственного учреждения и государственного казенного предприятия районного значения;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(руководитель) библиотекой государственного учреждения и государственного казенного предприятия районного значения;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сектора государственного учреждения и государственного казенного предприятия районного значения;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музыкальный руководитель - специалисты высшего, среднего уровня квалификации высшей, первой, второй категории и без категории;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аккомпаниатор - специалисты высшего, среднего уровня квалификации высшей, первой, второй категории и без категории;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библиограф – специалисты высшего, среднего уровня квалификации высшей, первой, второй категории и без категории;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оператор звукозаписи;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культорганизатор (основных служб) –специалисты высшего, среднего уровня квалификации высшей, первой, второй категории и без категории;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методист всех наименований (основных служб) - специалисты высшего, среднего уровня квалификации высшей, первой, второй категории и без категории;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библиотекарь - специалисты высшего, среднего уровня квалификации высшей, первой, второй категории и без категории;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хореограф - специалисты среднего уровня квалификации без категории;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художники всех наименований (основных служб) - специалисты высшего, среднего уровня квалификации высшей, первой, второй категории и без категории;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редактор (основных служб) – специалисты среднего уровня квалификации без категории.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