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e79a" w14:textId="e86e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2023 года № 77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декабря 2023 года № 255. Зарегистрировано в Департаменте юстиции Северо-Казахстанской области 14 декабря 2023 года № 7648-15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2023 год" от 25 мая 2023 года № 77 (зарегистрировано в Реестре государственной регистрации нормативных правовых актов № 7513-15)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2023 года № 77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 бюджетных средств на субсидирование пестицидов, биоагентов (энтомофагов)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18 920 553 000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