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e79a" w14:textId="e86e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25 мая 2023 года № 77 "Об утверждении перечня и норм субсидий на пестициды, биоагенты (энтомофаги), а также объема бюджетных средств на субсидирование пестицидов, биоагентов (энтомофагов)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14 декабря 2023 года № 255. Зарегистрировано в Департаменте юстиции Северо-Казахстанской области 14 декабря 2023 года № 7648-15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перечня и норм субсидий на пестициды, биоагенты (энтомофаги), а также объема бюджетных средств на субсидирование пестицидов, биоагентов (энтомофагов) на 2023 год" от 25 мая 2023 года № 77 (зарегистрировано в Реестре государственной регистрации нормативных правовых актов № 7513-15)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мая 2023 года № 77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 бюджетных средств на субсидирование пестицидов, биоагентов (энтомофагов)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области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18 920 553 000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18 920 553 000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