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a5b" w14:textId="489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апреля 2023 года № 2/5. Зарегистрировано Департаментом юстиции Северо-Казахстанской области 21 апреля 2023 года № 7479-15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кодекс), и на основании методики расчета платы за пользование водными ресурсами поверхностных источников,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Северо-Казахстанской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2/5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Северо-Казахстанской области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рек, озҰр, морей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килловат/час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