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d62" w14:textId="fc2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4 апреля 2019 года № 76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февраля 2023 года № 26. Зарегистрировано Департаментом юстиции Северо-Казахстанской области 1 марта 2023 года № 7450-15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апреля 2019 года № 76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№ 5334)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курирующим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2019 года № 76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Карловка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Шалкар 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Шалкар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Шалкар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Жаксы-Жалгызтау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Елецкое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Агынтай батыра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Лавровка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Куспек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Саумалколь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Жумысшы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Талшик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Талшик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 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Бостандык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Шынгыс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Казанское 8,1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Аксай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Черкасское 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Ульги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Ульги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Лесные поляны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Ульги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(Трудовое)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Караагаш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Черуновка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Заградовка 0,54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Жекеколь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 16,6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Тауагаш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Жекеколь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(Спасовка)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Спасовка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Двинск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Озерное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 6,3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 4,8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11,1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 (Петровка)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Пресновка 7,1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Ястребинка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Мирное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Глубокое-Раздольное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Горькое-Новорыбинское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6,9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Екатериновка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Железное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Сабит 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9,7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Кайранколь 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Украинское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 6,7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 (село Суатколь)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Суатколь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 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Екатериновка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Рождественка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Орталык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ОзҰрный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Новорыбинское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Пестрое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 11,5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Симаки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 13,8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(Пресноредуть)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Кабань)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Питное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(Богатое)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 8,7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(Миролюбово)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Миролюбово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Новорыбинка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Благовещенка 6,9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Сидельниково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Пресноредуть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Ястребинка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Благовещенка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 4,9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(Айтуар)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Айтуар 3,7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Баян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(Малый)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Бике 5,6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Богдановка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Жамбыл 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Орталык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Екатериновка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Ястребинка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Алуа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Чистое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Зарослое 4,1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Жастар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Ганькино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 0,15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Камышлово 2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Медвежка 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Таманское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Биктеш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Гусиное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8,2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Желяково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Бугровое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Исаковка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Сивково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Байсал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Круглое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0,55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Метлишино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Глубокое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Виноградовка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 1,6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Налобино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Асташкино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Новамихайловка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Бексеит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11,2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(Дубровное)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 2,9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Афонькино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Владимировка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(Щучье)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Искра 8,3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3,8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Бике 0,7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Степное 0,9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Леденево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 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Андреевка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Новоукраинка 0,1 километра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Новоукраинка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Мамлютка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 1,8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Афонькино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Сливное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Минкесер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Новоукраинка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3,1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Сливное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Токаревка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Худиковое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Троицкое 5,5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Михайловка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Токаревка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(Становое)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Щучье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Шукырколь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Бригада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 13,2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Шакпак 19,2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 8,5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Раисовка 4,6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Ялты 19,8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Рузаевка 2,7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 7,8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Шукырколь 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Старобелка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 0,07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Чернобаевка 1,2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 6,5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10,8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Барыколь 4,8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Алабота 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10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Рощинское 9,5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 0,2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Жанадауир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Майбалык 5,4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Мәриямкөл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Москворецкое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 1,4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Сулюкты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Как-Москворецкое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Дружба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 10,6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0,06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 8,9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Сулы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 26,2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 6,2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Улан 1,7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Карамырза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 2,8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Каратерек 3,2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"Квашинское"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Городецкое 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 0,05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(район Шал акына)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города Сергеевка до села Узынжар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(Болуан)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Болуан 3,3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543 водоема и (или) участка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