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060e" w14:textId="a6a0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Алматы от 8 апреля 2016 года № 2/122 "Об ограничении въезда транспортных средств на отдельных территориях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марта 2023 года № 1/167. Зарегистрировано Департаментом юстиции города Алматы 7 марта 2023 года № 1721.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Aлматы ПОСТAНОВЛЯЕТ: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Конституционным Судом РК начато производство по проверке конституционности пункта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ограничении въезда транспортных средств на отдельных территориях города Алматы" от 8 апреля 2016 года № 2/122 (зарегистрировано в Реестре государственной регистрации нормативных правовых актов № 1278) следующее изменение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Ограничить въезд транспортных средств на особо охраняемую природную зону урочища "Шымбулак", кроме транспортных средств на электрическом двигателе (электромобили), а также специальной техники и транспортных средств коммунальных, оперативных и экстренных служб.";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До 1 сентября 2023 года транспортные средства, принадлежащие и (или) обслуживающие юридические лица, осуществляющие деятельность на данной территории не подлежат ограничению на въезд на особо охраняемую природную зону урочища "Шымбулак.".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экологии и окружающей среды города Алматы, государственному региональному природному парку "Медеу" и Департаменту полиции города Aлматы (по согласованию) принять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экологии и окружающей среды города Aлматы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Aлматы Абдыкадырова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