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df26" w14:textId="094d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8 ноября 2017 года № 102/21 "Об утверждении положения о награждении Почетной грамотой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 октября 2023 года № 45/8. Зарегистрировано в Департаменте юстиции Павлодарской области 3 октября 2023 года № 7398-14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"Об утверждении положения о награждении Почетной грамотой Успенского района" от 8 ноября 2017 года № 102/21 (зарегистрированное в Реестре государственной регистрации нормативных правовых актов за № 5698)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награждении Почетной грамотой Успенского района, утвержденные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В наградном листе установленного образца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Наградной лист подписывается руководителем предприятия, организации, учреждения, государственного органа.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награждении Почетной грамотой принимается на сессии Успенского районного маслихата.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председателем районного маслихата и акимом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вручением Почетной грамоты оглашается решение о награждении.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производится лично награждаемому в торжественной обстановке. Почетную грамоту вручает аким района и (или) председатель районного маслихата либо лицо по их поручению.".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