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0ced" w14:textId="1b80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30 апреля 2021 года № 5/5 "Об утверждении Правил оказания социальной помощи, установления размеров и определения перечня отдельных категорий нуждающихся граждан района Тереңкөл"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15 июня 2023 года № 1/4. Зарегистрировано Департаментом юстиции Павлодарской области 21 июня 2023 года № 7348-14. Утратило силу решением маслихата района Тереңкөл Павлодарской области от 5 августа 2024 года № 2/20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Тереңкөл Павлодарской области от 05.08.2024 </w:t>
      </w:r>
      <w:r>
        <w:rPr>
          <w:rFonts w:ascii="Times New Roman"/>
          <w:b w:val="false"/>
          <w:i w:val="false"/>
          <w:color w:val="ff0000"/>
          <w:sz w:val="28"/>
        </w:rPr>
        <w:t>№ 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"Об утверждении Правил оказания социальной помощи, установления размеров и определения перечня отдельных категорий нуждающихся граждан района Тереңкөл" от 30 апреля 2021 года № 5/5 (зарегистрировано в Реестре государственной регистрации нормативных правовых актов под № 7289)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района Тереңкөл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граждан(далее – Правила) разработаны в соответствии с пунктом 2 – 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Государственной корпорации "Правительство для граждан" по Павлодарской области(далее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Тереңкөл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района Тереңкөл";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решениями акима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операций, путем перечисления на счет получателя, в течение десяти рабочих дней со дня принятия решения о назначении социальной помощи.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Республики Казахстан – 16 декабря.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Советских Социалистических Республик (далее – Союза ССР)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граждане, достигшие пенсионного возраста: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– студенты, имеющие выписку из профессиональной части индивидуальной программы реабилитации инвалида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причинением ущерба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детей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состоящие на учете в центре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– 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перенесшие срочную или плановую операцию, в том числе длительная болезнь более одного месяца;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со среднедушевым доходом, не превышающим величину прожиточного минимума, имеющие детей на искусственном вскармливании в возрасте до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страдающие злокачественным новообразованием состоящим на диспансерном учете;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страдающие заболеванием сахарный диабет.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категории, указанной в абзаце 4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3, 4 подпункта 1), абзаце 2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абзацах 2, 5 подпункта 1), подпунктах 2),3), 4), абзаце 3,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для категории, указанных в абзацах 5, 6 подпункта 7) пункта 7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для категорий, указанных в абзацах 2, 3 подпункта 6), абзацах 2, 3, 4, подпункта 7) пункта 7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подпункте 1), 2), 3) пункта 7 настоящих Правил на оздоровление в размере 50 (пятьдесят) месячных расчетных показателей (далее – МРП) на основании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2 подпункта 7) пункта 7 настоящих Правил на сопровождение детей с инвалидностью до 18 лет на санаторно – курортное лечение в размере 20 (двадцать) МРП на основании заявления с приложением акта выполненных работ (оказанных услуг) и счет фактуры;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3,4 подпункта 7) пункта 7 настоящих Правил на проезд, проживание и питание сопровождающего лица (на оздоровление) в размере 55 (пятьдесят пять) МРП на основании заявления с приложением акта выполненных работ (оказанных услуг) и счет фактуры;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2, подпункта 7) пункта 7 настоящих Правил на возмещение затрат на проезд в медицинские учреждения по Республике Казахстан по фактическим затратам в размере 25 (двадцать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 подпункта 9) пункта 7 настоящих Правил в размере 60 (шестьдесят)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4 подпункта 9) пункта 7 настоящих Правил в размере 20 (двадцать)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5 подпункта 9) пункта 7 настоящих Правил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6 подпункта 9) пункта 7 настоящих Правил в размере 6 (шесть) МРП согласно списка представляемого государственным учреждением "Отдел образования района Тереңкөл"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 подпункта 10) пункта 7 настоящих Правил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коммунального государственного предприятия на праве хозяйственного ведения "Больница района Тереңкөл"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4 подпункта 10) пункта 7 настоящих Правил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6 подпункта 10) пункта 7 настоящих Правил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7 подпункта 10) пункта 7 настоящих Правил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подпункте 1), 2), 3) пункта 7 настоящих Правил (на жилищно - коммунальные услуги) в размере 10 (десять) МРП на основании заявления);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7) пункта 7 настоящих Правил на проезд к гемодиализному центру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3,4 подпункта7)пункта 7 настоящих Правил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6,7 подпункта 9) пункта 7 настоящих Правил на питание, проживание и проезд в период учебы до срока завершения учебы в размере 10 (десять)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6,7 подпункта 9) пункта 7 настоящих Правил на обучение до срока завершения учебы по фактической стоимости обучения на основании заявления с приложением документов удостоверяющего личность и трехстороннего договора на оказание образовательных услуг, подписанного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5 подпункта 10) пункта 7 настоящих Правил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3 подпункта 10 )пункта 7 настоящих Правил в размере 15 (пятнадцать)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области, акимата Павлодарской области.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помощь лицам с доходом, не превышающим величину прожиточного минимума: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3, 5 подпункта 9) пункта 7 настоящих Правил на развитие личного подворья в размере 110 (сто десять) МРП, на приобретение грубых кормов в размере 15 (пятнадцать)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5 подпункта 9) пункта 7 настоящих Правил на приобретение твердого топлива в размере 15 (пятьнадцать) МРП (оказывается на период отопительного сезона)на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8 подпункта 9) пункта 7 настоящих Правил в размере 25 (двадцать пять) МРП на основании заявления с приложением документов, указанных в подпунктах 1), 2),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9 подпункта 9) пункта 7 настоящих Правил на приобретение твердого топлива в размере 15 (пятьнадцать) МРП (оказывается на период отопительного сезона)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9) пункта 7 настоящих Правил на возмещение расходов родительской платы за содержание детей в миницентре и детском дошкольном учреждении в размере 3 (три)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9) пункта 7 настоящих Правил на оплату обучения в высшем учебном заведении до срока завершения учебы по фактической стоимости обучения,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трехстороннего договора на оказание образовательных услуг, подписанного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питание, проживание и проезд в период учебы до срока завершения учебы в размере 10 (десять)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10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детское питание в размере 5 (пять) МРП – на основании списка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области, акимата Павлодарской области.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 определены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пунктами 12-25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Излишне выплаченные суммы подлежат возврату в добровольном или судебном порядке. 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