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9727" w14:textId="3aa9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2 декабря 2023 года № 84/12. Зарегистрировано в Департаменте юстиции Павлодарской области 26 декабря 2023 года № 7456-14. Утратило силу решением Актогайского районного маслихата Павлодарской области от 19 марта 2024 года № 119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1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, за исключением хостелов, гостевых домов, арендного жилья в размере 0,2 месячного расчетного показателя (МРП) за каждые сутк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