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2489" w14:textId="aa82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ноября 2023 года № 79/9. Зарегистрировано в Департаменте юстиции Павлодарской области 30 ноября 2023 года № 7428-14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возмещении затрат на обучение на дому детей с ограниченными возможностями из числа инвалидов по индивидуальному учебному плану в городе Павлодаре" от 4 июля 2016 года № 48/6 (зарегистрировано в Реестре государственной регистрации нормативных правовых актов под № 5179).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Павлодаре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Павлодаре разработаны в соответствии с Правилами оказания государственной услуги "Возмещение затрат на обучение на дому детей с инвалидностью" (далее -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Павлодара" (далее – услугодатель) на основании справки из учебного заведения, подтверждающей факт обучения ребенка с ограниченными возможностями из числа детей с инвалидностью на дому.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или веб-портал "электронного правительства" www.egov.kz.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наступлении обстоятельств, повлекших прекращение возмещения затрат (достижение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смерти ребенка с инвалидностью, выезд на постоянное место жительство за пределы города),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восьми месячным расчетным показателям в квартал на каждого ребенка с инвалидностью.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Излишне выплаченные суммы подлежат возврату в добровольном или судебном порядке.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