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d6b7" w14:textId="c76d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октября 2021 года № 58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апреля 2023 года № 9. Зарегистрировано Департаментом юстиции Костанайской области 14 апреля 2023 года № 9955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районе" от 11 октября 2021 года № 58 (зарегистрировано в Реестре государственной регистрации нормативных правовых актов за № 24914)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Федоровском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