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832b" w14:textId="e598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району Беимбета Майлина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6 апреля 2023 года № 9. Зарегистрировано Департаментом юстиции Костанайской области 17 апреля 2023 года № 9960.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(зарегистрированное в Реестре государственной регистрации нормативных правовых актов за № 20284)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в сумме 37,03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