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b835" w14:textId="9d9b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октября 2021 года № 4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ендык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0 апреля 2023 года № 25. Зарегистрировано Департаментом юстиции Костанайской области 20 апреля 2023 года № 9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8 октября 2021 года № 4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ендыкаринском районе" (зарегистрированное в Реестре государственной регистрации нормативных правовых актов под № 2481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