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67e0" w14:textId="8fc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Сосновка Новоселовского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от 14 апреля 2023 года № 132 и решение маслихата Аулиекольского района Костанайской области от 14 апреля 2023 года № 15. Зарегистрированы Департаментом юстиции Костанайской области 21 апреля 2023 года № 9977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Сосновка Новоселовского сельского округа Аулиекольского района Костанайской области путем включения 910 гектара земель сельскохозяйственного назначения Аулиекольского района в границы села Сосновка Новоселовского сельского округа, установив границы общей площадью 2770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 земель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 Аулиекольского района от 14 апреля 2023 года № 132 и решению Аулиекольского районного маслихата от 14 апреля 2023 года № 15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Сосновка Новоселовского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Сосновка Новоселовского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