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c2ae" w14:textId="b08c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ноября 2018 года № 306 "О корректировке базовых ставок земельного налога в городе Костанае"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21 ноября 2023 года № 65. Зарегистрировано в Департаменте юстиции Костанайской области 23 ноября 2023 года № 10090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корректировке базовых ставок земельного налога в городе Костанае" от 30 ноября 2018 года № 306 (зарегистрировано в Реестре государственной регистрации нормативных правовых актов под № 8144)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(далее – Кодекс) и на основании схемы зонирования земель города Костаная Костанайский городской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Осуществить корректировку базовых ставок земельного налога в городе Костанае согласно приложению к настоящему решению.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настоящего пункта не распространяется на земельные участки,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базовых ставок земельного налога в городе Костанае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повышения базовых ставок земельного налога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