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9d9" w14:textId="b3c8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марта 2023 года № 131 "Об утверждении перечня и норм субсидий на удобрения,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декабря 2023 года № 550. Зарегистрировано в Департаменте юстиции Костанайской области 22 декабря 2023 года № 10115-10.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удобрения, а также объемов бюджетных средств на субсидирование удобрений (за исключением органических) на 2023 год" от 31 марта 2023 года № 131 (зарегистрировано в Реестре государственной регистрации нормативных правовых актов под № 9948)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ноября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