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59ea" w14:textId="4a959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Костанайского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11 декабря 2023 года № 85. Зарегистрировано в Департаменте юстиции Костанайской области 21 декабря 2023 года № 10112-10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Костанайского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осуществляющий полномочия председателя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"Департамент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полиции Костанайской области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 дел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________ 2023 года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координации занятости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Костанайской области"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________ 2023 года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Костанайского областного маслихата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Костанайской области "Об утверждении Правил регулирования миграционных процессов в Костанайской области" от 16 августа 2017 года № 180 (Зарегистрировано в Реестре государственной регистрации нормативных правовых актов под № 7176).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Костанайской области "О внесении изменения и дополнения в решение маслихата от 16 августа 2017 года № 180 "Об утверждении Правил регулирования миграционных процессов в Костанайской области"" от 12 декабря 2018 года № 350 (Зарегистрировано в Реестре государственной регистрации нормативных правовых актов под № 8177).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Костанайской области "О внесении изменений в решение маслихата от 16 августа 2017 года № 180 "Об утверждении Правил регулирования миграционных процессов в Костанайской области"" от 9 июля 2021 года № 73.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