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a3c3" w14:textId="aeba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4 октября 2023 года № 61. Зарегистрировано в Департаменте юстиции Костанайской области 9 октября 2023 года № 10067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дополнить строками, порядковые номера 46, 47, 48, 49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118 "Гиппократ (город Костанай) – город Тобыл – село Молокановка – село Нечаевка – село Владимировка"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119 "Гиппократ (город Костанай) - село Московское"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121 "Гиппократ (город Костанай) – город Тобыл – село Костомар"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122 "Центральный рынок (город Костанай) – село Жамбыл – село имени И. Ф. Павлова" (пригородное (город Костанай))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