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dca3" w14:textId="29fd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апреля 2022 года № 172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августа 2023 года № 40. Зарегистрировано в Департаменте юстиции Костанайской области 23 августа 2023 года № 10050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ставках платы за пользование водными ресурсами из поверхностных источников" от 20 апреля 2022 года № 172 (зарегистрировано в Реестре государственной регистрации нормативных правовых актов под № 27716)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казахском языке изложить в новой редакции согласно приложению к настоящему решению на казахском языке, приложение к указанному решению на русском языке не меняется.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