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38f7" w14:textId="179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апреля 2023 года № 138. Зарегистрировано Департаментом юстиции Костанайской области 4 апреля 2023 года № 9947.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пестициды, биоагенты (энтомофаги)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Костанайской области от 05.06.2023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сложный 2-этилгексиловый эфир, 564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грамм/литр фенпропидин + 125 грамм/литр пропиконазол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грамм/литр + пираклостробин 150 г/л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22.11.2023).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