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6767e" w14:textId="a8676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Тупкараганского районного маслихата от 10 декабря 2021 года № 9/56 "Об утверждении Правил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организации здравоохранения, социального обеспечения, образования, культуры, спорта и ветеринарии, проживающим и работающим в селах и сельских округах Тупкараганского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Тупкараганского районного маслихата Мангистауской области от 20 октября 2023 года № 7/48. Зарегистрировано Департаментом юстиции Мангистауской области 26 октября 2023 года № 4619-12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Тупкараганский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Тупкараганского районного маслихата от 10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9/56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организации здравоохранения, социального обеспечения, образования, культуры, спорта и ветеринарии, проживающим и работающим в селах и сельских округах Тупкараганского района" (зарегистрировано в Реестре государственной регистрации нормативных правовых актов под №25893) следующее изменение: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к указанному решению: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"2.Назначение социальной поддержки осуществляется уполномоченным органом - государственным учреждением "Тупкараганский районный отдел занятости, социальных программ".".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Тупкараганского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