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e113" w14:textId="6c4e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упкараг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9 октября 2023 года № 6/43. Зарегистрировано Департаментом юстиции Мангистауской области 16 октября 2023 года № 461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Тупкараган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0/1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проведения раздельных сходов местного сообщества города Форт-Шевченко и сел Тупкараганского района и определения количества представителей жителей города, села, улицы, многоквартирного жилого дома для участия в сходе местного сообщества" (зарегистрировано в Реестре государственной регистрации нормативных правовых актов под №2420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от 1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/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11 апреля 2014 года №20/146 "Об утверждении Правил о порядке проведения раздельных сходов местного сообщества города Форт-Шевченко и сел Тупкараганского района и определения количества представителей жителей города, села, улицы, многоквартирного жилого дома для участия в сходе местного сообществ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