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328c" w14:textId="36d3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ноября 2018 года № 27/226 "Об определении размера и порядка оказания жилищной помощи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октября 2023 года № 6/58. Зарегистрировано Департаментом юстиции Мангистауской области 20 октября 2023 года № 4614-12. Утратило силу решением Бейнеуского районного маслихата Мангистауской области от 26 марта 2024 года № 14/121.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14/121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№27/226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Бейнеуском районе" (зарегистрировано в Реестре государственной регистрации нормативных правовых актов под № 3722)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1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к совокупному доходу малообеспеченной семьи (гражданина) устанавливается в размере 3 (трех) процентов, а для одиноких пенсионеров (супругов) и лиц с инвалидностью всех групп в размере 1(одного) процента.";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жилищной помощи осуществляется государственным учреждением "Бейнеуский районный отдел занятости и социальных программ" (далее – уполномоченный орган).";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назначении жилищной помощи принимается норма площади в размере не более 18 (восемнадцати) квадратных метров полезной площади на одного человека, но не менее однокомнатной квартиры или комнаты в общежитии.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№33200).".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