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ec3d" w14:textId="244e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Бейнеускому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апреля 2023 года № 2/9. Зарегистрировано Департаментом юстиции Мангистауской области 28 апреля 2023 года № 4552-12. Утратило силу решением Бейнеуского районного маслихата Мангистауской области от 23 ноября 2023 года № 8/74.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– в размере 2 (два)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